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C0F2" w14:textId="77777777" w:rsidR="00BB483C" w:rsidRDefault="00BB483C">
      <w:pPr>
        <w:rPr>
          <w:rFonts w:ascii="Sylfaen" w:hAnsi="Sylfaen"/>
          <w:b/>
        </w:rPr>
      </w:pPr>
    </w:p>
    <w:p w14:paraId="3A35B5BE"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sz w:val="52"/>
          <w:szCs w:val="52"/>
          <w:u w:color="000000"/>
          <w:bdr w:val="nil"/>
          <w:lang w:val="de-DE" w:eastAsia="en-GB"/>
        </w:rPr>
      </w:pPr>
      <w:r w:rsidRPr="00BB483C">
        <w:rPr>
          <w:rFonts w:ascii="Palatino Linotype" w:eastAsia="Palatino Linotype" w:hAnsi="Palatino Linotype" w:cs="Palatino Linotype"/>
          <w:b/>
          <w:bCs/>
          <w:color w:val="000000"/>
          <w:sz w:val="52"/>
          <w:szCs w:val="52"/>
          <w:u w:color="000000"/>
          <w:bdr w:val="nil"/>
          <w:lang w:val="de-DE" w:eastAsia="en-GB"/>
        </w:rPr>
        <w:t>BISHOP CHALLONER SCHOOL</w:t>
      </w:r>
    </w:p>
    <w:p w14:paraId="398A0BD9"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sz w:val="48"/>
          <w:szCs w:val="48"/>
          <w:u w:color="000000"/>
          <w:bdr w:val="nil"/>
          <w:lang w:val="de-DE" w:eastAsia="en-GB"/>
        </w:rPr>
      </w:pPr>
    </w:p>
    <w:p w14:paraId="7FF544CB"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u w:color="000000"/>
          <w:bdr w:val="nil"/>
          <w:lang w:val="de-DE" w:eastAsia="en-GB"/>
        </w:rPr>
      </w:pPr>
    </w:p>
    <w:p w14:paraId="7F5D0C17"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u w:color="000000"/>
          <w:bdr w:val="nil"/>
          <w:lang w:val="de-DE" w:eastAsia="en-GB"/>
        </w:rPr>
      </w:pPr>
    </w:p>
    <w:p w14:paraId="2FA5C15F"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u w:color="000000"/>
          <w:bdr w:val="nil"/>
          <w:lang w:val="de-DE" w:eastAsia="en-GB"/>
        </w:rPr>
      </w:pPr>
    </w:p>
    <w:p w14:paraId="04F82C76"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r w:rsidRPr="00CB2A34">
        <w:rPr>
          <w:rFonts w:ascii="Calibri" w:eastAsia="Calibri" w:hAnsi="Calibri" w:cs="Calibri"/>
          <w:noProof/>
          <w:u w:color="000000"/>
          <w:bdr w:val="nil"/>
          <w:lang w:val="en-US"/>
        </w:rPr>
        <w:drawing>
          <wp:inline distT="0" distB="0" distL="0" distR="0" wp14:anchorId="586B3B67" wp14:editId="24D2C6DF">
            <wp:extent cx="1070746" cy="1228725"/>
            <wp:effectExtent l="0" t="0" r="0" b="0"/>
            <wp:docPr id="3" name="officeArt object" descr="LOGO BCS Crest.jpg"/>
            <wp:cNvGraphicFramePr/>
            <a:graphic xmlns:a="http://schemas.openxmlformats.org/drawingml/2006/main">
              <a:graphicData uri="http://schemas.openxmlformats.org/drawingml/2006/picture">
                <pic:pic xmlns:pic="http://schemas.openxmlformats.org/drawingml/2006/picture">
                  <pic:nvPicPr>
                    <pic:cNvPr id="1073741825" name="LOGO BCS Crest.jpg" descr="LOGO BCS Crest.jpg"/>
                    <pic:cNvPicPr>
                      <a:picLocks noChangeAspect="1"/>
                    </pic:cNvPicPr>
                  </pic:nvPicPr>
                  <pic:blipFill>
                    <a:blip r:embed="rId6"/>
                    <a:stretch>
                      <a:fillRect/>
                    </a:stretch>
                  </pic:blipFill>
                  <pic:spPr>
                    <a:xfrm>
                      <a:off x="0" y="0"/>
                      <a:ext cx="1070746" cy="1228725"/>
                    </a:xfrm>
                    <a:prstGeom prst="rect">
                      <a:avLst/>
                    </a:prstGeom>
                    <a:ln w="12700" cap="flat">
                      <a:noFill/>
                      <a:miter lim="400000"/>
                    </a:ln>
                    <a:effectLst/>
                  </pic:spPr>
                </pic:pic>
              </a:graphicData>
            </a:graphic>
          </wp:inline>
        </w:drawing>
      </w:r>
    </w:p>
    <w:p w14:paraId="3FCE6144"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6B764298"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32E5B9B4"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32120B3A"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79458BEE"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7C161DD2" w14:textId="77777777" w:rsidR="00BB483C" w:rsidRPr="00CB2A34" w:rsidRDefault="00BB483C" w:rsidP="00BB483C">
      <w:pPr>
        <w:keepNext/>
        <w:pBdr>
          <w:top w:val="nil"/>
          <w:left w:val="nil"/>
          <w:bottom w:val="nil"/>
          <w:right w:val="nil"/>
          <w:between w:val="nil"/>
          <w:bar w:val="nil"/>
        </w:pBdr>
        <w:spacing w:after="0" w:line="240" w:lineRule="auto"/>
        <w:jc w:val="center"/>
        <w:outlineLvl w:val="0"/>
        <w:rPr>
          <w:rFonts w:ascii="Palatino Linotype" w:eastAsia="Palatino Linotype" w:hAnsi="Palatino Linotype" w:cs="Palatino Linotype"/>
          <w:b/>
          <w:bCs/>
          <w:sz w:val="28"/>
          <w:szCs w:val="28"/>
          <w:u w:color="000000"/>
          <w:bdr w:val="nil"/>
          <w:lang w:val="de-DE" w:eastAsia="en-GB"/>
        </w:rPr>
      </w:pPr>
      <w:r w:rsidRPr="00CB2A34">
        <w:rPr>
          <w:rFonts w:ascii="Palatino Linotype" w:eastAsia="Palatino Linotype" w:hAnsi="Palatino Linotype" w:cs="Palatino Linotype"/>
          <w:b/>
          <w:bCs/>
          <w:sz w:val="28"/>
          <w:szCs w:val="28"/>
          <w:u w:color="000000"/>
          <w:bdr w:val="nil"/>
          <w:lang w:val="en-US" w:eastAsia="en-GB"/>
        </w:rPr>
        <w:t>Appointment of</w:t>
      </w:r>
    </w:p>
    <w:p w14:paraId="778304EF" w14:textId="77777777" w:rsidR="00BB483C" w:rsidRPr="00CB2A34" w:rsidRDefault="00BB483C" w:rsidP="00BB483C">
      <w:pPr>
        <w:pBdr>
          <w:top w:val="nil"/>
          <w:left w:val="nil"/>
          <w:bottom w:val="nil"/>
          <w:right w:val="nil"/>
          <w:between w:val="nil"/>
          <w:bar w:val="nil"/>
        </w:pBdr>
        <w:spacing w:after="0" w:line="240" w:lineRule="auto"/>
        <w:rPr>
          <w:rFonts w:ascii="Palatino Linotype" w:eastAsia="Palatino Linotype" w:hAnsi="Palatino Linotype" w:cs="Palatino Linotype"/>
          <w:u w:color="000000"/>
          <w:bdr w:val="nil"/>
          <w:lang w:val="de-DE" w:eastAsia="en-GB"/>
        </w:rPr>
      </w:pPr>
    </w:p>
    <w:p w14:paraId="78614A91" w14:textId="77777777" w:rsidR="00BB483C" w:rsidRPr="00863407" w:rsidRDefault="00BB483C" w:rsidP="00BB483C">
      <w:pPr>
        <w:pBdr>
          <w:top w:val="nil"/>
          <w:left w:val="nil"/>
          <w:bottom w:val="nil"/>
          <w:right w:val="nil"/>
          <w:between w:val="nil"/>
          <w:bar w:val="nil"/>
        </w:pBdr>
        <w:spacing w:after="0" w:line="240" w:lineRule="auto"/>
        <w:rPr>
          <w:rFonts w:ascii="Palatino Linotype" w:eastAsia="Palatino Linotype" w:hAnsi="Palatino Linotype" w:cs="Palatino Linotype"/>
          <w:u w:color="000000"/>
          <w:bdr w:val="nil"/>
          <w:lang w:val="de-DE" w:eastAsia="en-GB"/>
        </w:rPr>
      </w:pPr>
    </w:p>
    <w:p w14:paraId="4776A5B8" w14:textId="0C209C44" w:rsidR="00BB483C" w:rsidRPr="00863407" w:rsidRDefault="00CF6EDD" w:rsidP="00BB483C">
      <w:pPr>
        <w:keepNext/>
        <w:pBdr>
          <w:top w:val="nil"/>
          <w:left w:val="nil"/>
          <w:bottom w:val="nil"/>
          <w:right w:val="nil"/>
          <w:between w:val="nil"/>
          <w:bar w:val="nil"/>
        </w:pBdr>
        <w:spacing w:after="0" w:line="240" w:lineRule="auto"/>
        <w:jc w:val="center"/>
        <w:outlineLvl w:val="1"/>
        <w:rPr>
          <w:rFonts w:ascii="Palatino Linotype" w:eastAsia="Palatino Linotype" w:hAnsi="Palatino Linotype" w:cs="Palatino Linotype"/>
          <w:b/>
          <w:bCs/>
          <w:sz w:val="40"/>
          <w:szCs w:val="40"/>
          <w:u w:color="000000"/>
          <w:bdr w:val="nil"/>
          <w:lang w:val="de-DE" w:eastAsia="en-GB"/>
        </w:rPr>
      </w:pPr>
      <w:r w:rsidRPr="00863407">
        <w:rPr>
          <w:rFonts w:ascii="Palatino Linotype" w:eastAsia="Palatino Linotype" w:hAnsi="Palatino Linotype" w:cs="Palatino Linotype"/>
          <w:b/>
          <w:bCs/>
          <w:sz w:val="40"/>
          <w:szCs w:val="40"/>
          <w:u w:color="000000"/>
          <w:bdr w:val="nil"/>
          <w:lang w:val="en-US" w:eastAsia="en-GB"/>
        </w:rPr>
        <w:t>Marketing, Communications and Admissions Officer</w:t>
      </w:r>
    </w:p>
    <w:p w14:paraId="2DC0663A" w14:textId="77777777" w:rsidR="00BB483C" w:rsidRPr="00863407" w:rsidRDefault="00BB483C" w:rsidP="00BB483C">
      <w:pPr>
        <w:pBdr>
          <w:top w:val="nil"/>
          <w:left w:val="nil"/>
          <w:bottom w:val="nil"/>
          <w:right w:val="nil"/>
          <w:between w:val="nil"/>
          <w:bar w:val="nil"/>
        </w:pBdr>
        <w:spacing w:after="0" w:line="240" w:lineRule="auto"/>
        <w:rPr>
          <w:rFonts w:ascii="Palatino Linotype" w:eastAsia="Palatino Linotype" w:hAnsi="Palatino Linotype" w:cs="Palatino Linotype"/>
          <w:u w:color="000000"/>
          <w:bdr w:val="nil"/>
          <w:lang w:val="de-DE" w:eastAsia="en-GB"/>
        </w:rPr>
      </w:pPr>
    </w:p>
    <w:p w14:paraId="491E8581" w14:textId="77777777" w:rsidR="00BB483C" w:rsidRPr="00863407" w:rsidRDefault="00BB483C" w:rsidP="00BB483C">
      <w:pPr>
        <w:pBdr>
          <w:top w:val="nil"/>
          <w:left w:val="nil"/>
          <w:bottom w:val="nil"/>
          <w:right w:val="nil"/>
          <w:between w:val="nil"/>
          <w:bar w:val="nil"/>
        </w:pBdr>
        <w:spacing w:after="0" w:line="240" w:lineRule="auto"/>
        <w:rPr>
          <w:rFonts w:ascii="Palatino Linotype" w:eastAsia="Palatino Linotype" w:hAnsi="Palatino Linotype" w:cs="Palatino Linotype"/>
          <w:sz w:val="28"/>
          <w:szCs w:val="28"/>
          <w:u w:color="000000"/>
          <w:bdr w:val="nil"/>
          <w:lang w:val="de-DE" w:eastAsia="en-GB"/>
        </w:rPr>
      </w:pPr>
    </w:p>
    <w:p w14:paraId="32F475D0" w14:textId="2F658DC5" w:rsidR="00BB483C" w:rsidRPr="00863407" w:rsidRDefault="00863407"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sz w:val="28"/>
          <w:szCs w:val="28"/>
          <w:u w:color="000000"/>
          <w:bdr w:val="nil"/>
          <w:lang w:val="de-DE" w:eastAsia="en-GB"/>
        </w:rPr>
      </w:pPr>
      <w:r w:rsidRPr="00863407">
        <w:rPr>
          <w:rFonts w:ascii="Palatino Linotype" w:eastAsia="Palatino Linotype" w:hAnsi="Palatino Linotype" w:cs="Palatino Linotype"/>
          <w:b/>
          <w:bCs/>
          <w:sz w:val="28"/>
          <w:szCs w:val="28"/>
          <w:u w:color="000000"/>
          <w:bdr w:val="nil"/>
          <w:lang w:val="en-US" w:eastAsia="en-GB"/>
        </w:rPr>
        <w:t xml:space="preserve">Required Summer Term </w:t>
      </w:r>
      <w:r w:rsidR="00CF6EDD" w:rsidRPr="00863407">
        <w:rPr>
          <w:rFonts w:ascii="Palatino Linotype" w:eastAsia="Palatino Linotype" w:hAnsi="Palatino Linotype" w:cs="Palatino Linotype"/>
          <w:b/>
          <w:bCs/>
          <w:sz w:val="28"/>
          <w:szCs w:val="28"/>
          <w:u w:color="000000"/>
          <w:bdr w:val="nil"/>
          <w:lang w:val="en-US" w:eastAsia="en-GB"/>
        </w:rPr>
        <w:t>2021</w:t>
      </w:r>
    </w:p>
    <w:p w14:paraId="67587F22" w14:textId="77777777" w:rsidR="00BB483C" w:rsidRPr="00863407"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49121BA2"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56BAFF59" w14:textId="77777777" w:rsidR="00BB483C" w:rsidRPr="00CB2A34"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u w:color="000000"/>
          <w:bdr w:val="nil"/>
          <w:lang w:val="de-DE" w:eastAsia="en-GB"/>
        </w:rPr>
      </w:pPr>
    </w:p>
    <w:p w14:paraId="5EE2EFF1" w14:textId="77777777" w:rsidR="00BB483C" w:rsidRPr="00CB2A34" w:rsidRDefault="00BB483C" w:rsidP="00BB483C">
      <w:pPr>
        <w:pBdr>
          <w:top w:val="nil"/>
          <w:left w:val="nil"/>
          <w:bottom w:val="nil"/>
          <w:right w:val="nil"/>
          <w:between w:val="nil"/>
          <w:bar w:val="nil"/>
        </w:pBdr>
        <w:spacing w:after="0"/>
        <w:jc w:val="center"/>
        <w:rPr>
          <w:rFonts w:ascii="Palatino Linotype" w:eastAsia="Palatino Linotype" w:hAnsi="Palatino Linotype" w:cs="Palatino Linotype"/>
          <w:u w:color="000000"/>
          <w:bdr w:val="nil"/>
          <w:lang w:val="de-DE" w:eastAsia="en-GB"/>
        </w:rPr>
      </w:pPr>
      <w:r w:rsidRPr="00CB2A34">
        <w:rPr>
          <w:rFonts w:ascii="Palatino Linotype" w:eastAsia="Palatino Linotype" w:hAnsi="Palatino Linotype" w:cs="Palatino Linotype"/>
          <w:u w:color="000000"/>
          <w:bdr w:val="nil"/>
          <w:lang w:val="nl-NL" w:eastAsia="en-GB"/>
        </w:rPr>
        <w:t>Bishop Challoner School,</w:t>
      </w:r>
    </w:p>
    <w:p w14:paraId="431BDEFF" w14:textId="77777777" w:rsidR="00BB483C" w:rsidRPr="00BB483C" w:rsidRDefault="00BB483C" w:rsidP="00BB483C">
      <w:pPr>
        <w:pBdr>
          <w:top w:val="nil"/>
          <w:left w:val="nil"/>
          <w:bottom w:val="nil"/>
          <w:right w:val="nil"/>
          <w:between w:val="nil"/>
          <w:bar w:val="nil"/>
        </w:pBdr>
        <w:spacing w:after="0"/>
        <w:jc w:val="center"/>
        <w:rPr>
          <w:rFonts w:ascii="Palatino Linotype" w:eastAsia="Palatino Linotype" w:hAnsi="Palatino Linotype" w:cs="Palatino Linotype"/>
          <w:color w:val="000000"/>
          <w:u w:color="000000"/>
          <w:bdr w:val="nil"/>
          <w:lang w:val="de-DE" w:eastAsia="en-GB"/>
        </w:rPr>
      </w:pPr>
      <w:r w:rsidRPr="00BB483C">
        <w:rPr>
          <w:rFonts w:ascii="Palatino Linotype" w:eastAsia="Palatino Linotype" w:hAnsi="Palatino Linotype" w:cs="Palatino Linotype"/>
          <w:color w:val="000000"/>
          <w:u w:color="000000"/>
          <w:bdr w:val="nil"/>
          <w:lang w:val="en-US" w:eastAsia="en-GB"/>
        </w:rPr>
        <w:t>228 Bromley Road,</w:t>
      </w:r>
    </w:p>
    <w:p w14:paraId="1F46AC70" w14:textId="77777777" w:rsidR="00BB483C" w:rsidRPr="00BB483C" w:rsidRDefault="00BB483C" w:rsidP="00BB483C">
      <w:pPr>
        <w:pBdr>
          <w:top w:val="nil"/>
          <w:left w:val="nil"/>
          <w:bottom w:val="nil"/>
          <w:right w:val="nil"/>
          <w:between w:val="nil"/>
          <w:bar w:val="nil"/>
        </w:pBdr>
        <w:spacing w:after="0"/>
        <w:jc w:val="center"/>
        <w:rPr>
          <w:rFonts w:ascii="Palatino Linotype" w:eastAsia="Palatino Linotype" w:hAnsi="Palatino Linotype" w:cs="Palatino Linotype"/>
          <w:color w:val="000000"/>
          <w:u w:color="000000"/>
          <w:bdr w:val="nil"/>
          <w:lang w:val="de-DE" w:eastAsia="en-GB"/>
        </w:rPr>
      </w:pPr>
      <w:r w:rsidRPr="00BB483C">
        <w:rPr>
          <w:rFonts w:ascii="Palatino Linotype" w:eastAsia="Palatino Linotype" w:hAnsi="Palatino Linotype" w:cs="Palatino Linotype"/>
          <w:color w:val="000000"/>
          <w:u w:color="000000"/>
          <w:bdr w:val="nil"/>
          <w:lang w:val="en-US" w:eastAsia="en-GB"/>
        </w:rPr>
        <w:t>Shortlands,</w:t>
      </w:r>
    </w:p>
    <w:p w14:paraId="75520952" w14:textId="77777777" w:rsidR="00BB483C" w:rsidRPr="00BB483C" w:rsidRDefault="00BB483C" w:rsidP="00BB483C">
      <w:pPr>
        <w:pBdr>
          <w:top w:val="nil"/>
          <w:left w:val="nil"/>
          <w:bottom w:val="nil"/>
          <w:right w:val="nil"/>
          <w:between w:val="nil"/>
          <w:bar w:val="nil"/>
        </w:pBdr>
        <w:spacing w:after="0"/>
        <w:jc w:val="center"/>
        <w:rPr>
          <w:rFonts w:ascii="Palatino Linotype" w:eastAsia="Palatino Linotype" w:hAnsi="Palatino Linotype" w:cs="Palatino Linotype"/>
          <w:color w:val="000000"/>
          <w:u w:color="000000"/>
          <w:bdr w:val="nil"/>
          <w:lang w:val="de-DE" w:eastAsia="en-GB"/>
        </w:rPr>
      </w:pPr>
      <w:r w:rsidRPr="00BB483C">
        <w:rPr>
          <w:rFonts w:ascii="Palatino Linotype" w:eastAsia="Palatino Linotype" w:hAnsi="Palatino Linotype" w:cs="Palatino Linotype"/>
          <w:color w:val="000000"/>
          <w:u w:color="000000"/>
          <w:bdr w:val="nil"/>
          <w:lang w:val="de-DE" w:eastAsia="en-GB"/>
        </w:rPr>
        <w:t>Kent. BR2 0BS</w:t>
      </w:r>
    </w:p>
    <w:p w14:paraId="673C7750" w14:textId="77777777" w:rsidR="00BB483C" w:rsidRPr="00BB483C" w:rsidRDefault="00BB483C" w:rsidP="00BB483C">
      <w:pPr>
        <w:pBdr>
          <w:top w:val="nil"/>
          <w:left w:val="nil"/>
          <w:bottom w:val="nil"/>
          <w:right w:val="nil"/>
          <w:between w:val="nil"/>
          <w:bar w:val="nil"/>
        </w:pBdr>
        <w:spacing w:after="0"/>
        <w:jc w:val="center"/>
        <w:rPr>
          <w:rFonts w:ascii="Palatino Linotype" w:eastAsia="Palatino Linotype" w:hAnsi="Palatino Linotype" w:cs="Palatino Linotype"/>
          <w:color w:val="000000"/>
          <w:u w:color="000000"/>
          <w:bdr w:val="nil"/>
          <w:lang w:val="de-DE" w:eastAsia="en-GB"/>
        </w:rPr>
      </w:pPr>
      <w:r w:rsidRPr="00BB483C">
        <w:rPr>
          <w:rFonts w:ascii="Palatino Linotype" w:eastAsia="Palatino Linotype" w:hAnsi="Palatino Linotype" w:cs="Palatino Linotype"/>
          <w:color w:val="000000"/>
          <w:u w:color="000000"/>
          <w:bdr w:val="nil"/>
          <w:lang w:val="de-DE" w:eastAsia="en-GB"/>
        </w:rPr>
        <w:t>Tel:</w:t>
      </w:r>
      <w:r w:rsidRPr="00BB483C">
        <w:rPr>
          <w:rFonts w:ascii="Calibri" w:eastAsia="Calibri" w:hAnsi="Calibri" w:cs="Calibri"/>
          <w:color w:val="000000"/>
          <w:u w:color="000000"/>
          <w:bdr w:val="nil"/>
          <w:lang w:val="de-DE" w:eastAsia="en-GB"/>
        </w:rPr>
        <w:t xml:space="preserve"> </w:t>
      </w:r>
      <w:r w:rsidRPr="00BB483C">
        <w:rPr>
          <w:rFonts w:ascii="Palatino Linotype" w:eastAsia="Palatino Linotype" w:hAnsi="Palatino Linotype" w:cs="Palatino Linotype"/>
          <w:color w:val="000000"/>
          <w:u w:color="000000"/>
          <w:bdr w:val="nil"/>
          <w:lang w:val="de-DE" w:eastAsia="en-GB"/>
        </w:rPr>
        <w:t>020 8460 3546</w:t>
      </w:r>
    </w:p>
    <w:p w14:paraId="208C82BA" w14:textId="77777777" w:rsidR="00BB483C" w:rsidRPr="00BB483C" w:rsidRDefault="00BB483C" w:rsidP="00BB483C">
      <w:pPr>
        <w:pBdr>
          <w:top w:val="nil"/>
          <w:left w:val="nil"/>
          <w:bottom w:val="nil"/>
          <w:right w:val="nil"/>
          <w:between w:val="nil"/>
          <w:bar w:val="nil"/>
        </w:pBdr>
        <w:spacing w:after="0" w:line="240" w:lineRule="auto"/>
        <w:jc w:val="center"/>
        <w:rPr>
          <w:rFonts w:ascii="Palatino Linotype" w:eastAsia="Palatino Linotype" w:hAnsi="Palatino Linotype" w:cs="Palatino Linotype"/>
          <w:b/>
          <w:bCs/>
          <w:color w:val="000000"/>
          <w:u w:color="000000"/>
          <w:bdr w:val="nil"/>
          <w:lang w:val="de-DE" w:eastAsia="en-GB"/>
        </w:rPr>
      </w:pPr>
      <w:bookmarkStart w:id="0" w:name="_GoBack"/>
      <w:bookmarkEnd w:id="0"/>
    </w:p>
    <w:p w14:paraId="497FE061" w14:textId="77777777" w:rsidR="00BB483C" w:rsidRDefault="00BB483C">
      <w:pPr>
        <w:rPr>
          <w:rFonts w:ascii="Sylfaen" w:hAnsi="Sylfaen"/>
          <w:b/>
        </w:rPr>
      </w:pPr>
    </w:p>
    <w:p w14:paraId="49CFB5AA" w14:textId="77777777" w:rsidR="00BB483C" w:rsidRDefault="00BB483C">
      <w:pPr>
        <w:rPr>
          <w:rFonts w:ascii="Sylfaen" w:hAnsi="Sylfaen"/>
          <w:b/>
        </w:rPr>
      </w:pPr>
    </w:p>
    <w:p w14:paraId="40791F16" w14:textId="77777777" w:rsidR="00BB483C" w:rsidRDefault="00BB483C">
      <w:pPr>
        <w:rPr>
          <w:rFonts w:ascii="Sylfaen" w:hAnsi="Sylfaen"/>
          <w:b/>
        </w:rPr>
      </w:pPr>
    </w:p>
    <w:p w14:paraId="01AA7127" w14:textId="77777777" w:rsidR="00BB483C" w:rsidRDefault="00BB483C">
      <w:pPr>
        <w:rPr>
          <w:rFonts w:ascii="Sylfaen" w:hAnsi="Sylfaen"/>
          <w:b/>
        </w:rPr>
      </w:pPr>
    </w:p>
    <w:p w14:paraId="02C396B3" w14:textId="77777777" w:rsidR="00BB483C" w:rsidRPr="00BB483C" w:rsidRDefault="00BB483C" w:rsidP="00BB483C">
      <w:pPr>
        <w:spacing w:before="240" w:after="60" w:line="240" w:lineRule="auto"/>
        <w:jc w:val="center"/>
        <w:outlineLvl w:val="8"/>
        <w:rPr>
          <w:rFonts w:ascii="Sylfaen" w:eastAsia="Times New Roman" w:hAnsi="Sylfaen" w:cs="Garamond"/>
          <w:b/>
          <w:bCs/>
          <w:color w:val="000000"/>
          <w:sz w:val="24"/>
          <w:szCs w:val="24"/>
        </w:rPr>
      </w:pPr>
      <w:r w:rsidRPr="00BB483C">
        <w:rPr>
          <w:rFonts w:ascii="Sylfaen" w:eastAsia="Times New Roman" w:hAnsi="Sylfaen" w:cs="Garamond"/>
          <w:b/>
          <w:bCs/>
          <w:color w:val="000000"/>
          <w:sz w:val="24"/>
          <w:szCs w:val="24"/>
        </w:rPr>
        <w:t>Candidate Brief and Job Description for the</w:t>
      </w:r>
    </w:p>
    <w:p w14:paraId="247906FB" w14:textId="65FC81ED" w:rsidR="00BB483C" w:rsidRPr="00863407" w:rsidRDefault="00CF6EDD" w:rsidP="00BB483C">
      <w:pPr>
        <w:spacing w:before="240" w:after="60" w:line="240" w:lineRule="auto"/>
        <w:jc w:val="center"/>
        <w:outlineLvl w:val="8"/>
        <w:rPr>
          <w:rFonts w:ascii="Sylfaen" w:eastAsia="Times New Roman" w:hAnsi="Sylfaen" w:cs="Garamond"/>
          <w:b/>
          <w:bCs/>
          <w:sz w:val="24"/>
          <w:szCs w:val="24"/>
        </w:rPr>
      </w:pPr>
      <w:r w:rsidRPr="00863407">
        <w:rPr>
          <w:rFonts w:ascii="Sylfaen" w:eastAsia="Times New Roman" w:hAnsi="Sylfaen" w:cs="Garamond"/>
          <w:b/>
          <w:bCs/>
          <w:sz w:val="24"/>
          <w:szCs w:val="24"/>
        </w:rPr>
        <w:t>Marketing, Communications and Admissions Officer</w:t>
      </w:r>
    </w:p>
    <w:p w14:paraId="520D8D44" w14:textId="77777777" w:rsidR="00BB483C" w:rsidRPr="00CB2A34" w:rsidRDefault="00BB483C" w:rsidP="00BB483C">
      <w:pPr>
        <w:spacing w:before="240" w:after="60" w:line="240" w:lineRule="auto"/>
        <w:jc w:val="center"/>
        <w:outlineLvl w:val="8"/>
        <w:rPr>
          <w:rFonts w:ascii="Sylfaen" w:eastAsia="Times New Roman" w:hAnsi="Sylfaen" w:cs="Times New Roman"/>
          <w:sz w:val="24"/>
          <w:szCs w:val="24"/>
        </w:rPr>
      </w:pPr>
      <w:r w:rsidRPr="00CB2A34">
        <w:rPr>
          <w:rFonts w:ascii="Sylfaen" w:eastAsia="Times New Roman" w:hAnsi="Sylfaen" w:cs="Garamond"/>
          <w:b/>
          <w:bCs/>
          <w:sz w:val="24"/>
          <w:szCs w:val="24"/>
        </w:rPr>
        <w:t>Bishop Challoner School</w:t>
      </w:r>
    </w:p>
    <w:p w14:paraId="6CF143D7" w14:textId="77777777" w:rsidR="00BB483C" w:rsidRPr="00BB483C" w:rsidRDefault="00BB483C" w:rsidP="00BB483C">
      <w:pPr>
        <w:spacing w:after="0" w:line="240" w:lineRule="auto"/>
        <w:rPr>
          <w:rFonts w:ascii="Sylfaen" w:eastAsia="Times New Roman" w:hAnsi="Sylfaen" w:cs="Garamond"/>
          <w:color w:val="000000"/>
          <w:sz w:val="24"/>
          <w:szCs w:val="24"/>
        </w:rPr>
      </w:pPr>
    </w:p>
    <w:p w14:paraId="7EC47CA6" w14:textId="77777777" w:rsidR="00BB483C" w:rsidRPr="00BB483C" w:rsidRDefault="00BB483C" w:rsidP="00BB483C">
      <w:pPr>
        <w:spacing w:after="0" w:line="240" w:lineRule="auto"/>
        <w:rPr>
          <w:rFonts w:ascii="Sylfaen" w:eastAsia="Times New Roman" w:hAnsi="Sylfaen" w:cs="Garamond"/>
          <w:b/>
          <w:sz w:val="28"/>
          <w:szCs w:val="28"/>
        </w:rPr>
      </w:pPr>
      <w:r w:rsidRPr="00BB483C">
        <w:rPr>
          <w:rFonts w:ascii="Sylfaen" w:eastAsia="Times New Roman" w:hAnsi="Sylfaen" w:cs="Garamond"/>
          <w:b/>
          <w:sz w:val="28"/>
          <w:szCs w:val="28"/>
        </w:rPr>
        <w:t xml:space="preserve">About the School </w:t>
      </w:r>
    </w:p>
    <w:p w14:paraId="52EEDBB9" w14:textId="77777777" w:rsidR="00BB483C" w:rsidRPr="00BB483C" w:rsidRDefault="00BB483C" w:rsidP="00BB483C">
      <w:pPr>
        <w:spacing w:after="0" w:line="240" w:lineRule="auto"/>
        <w:rPr>
          <w:rFonts w:ascii="Sylfaen" w:eastAsia="Times New Roman" w:hAnsi="Sylfaen" w:cs="Garamond"/>
          <w:b/>
          <w:sz w:val="24"/>
          <w:szCs w:val="24"/>
        </w:rPr>
      </w:pPr>
    </w:p>
    <w:p w14:paraId="307025F2" w14:textId="77777777" w:rsidR="00BB483C" w:rsidRPr="00BB483C" w:rsidRDefault="00BB483C" w:rsidP="00BB483C">
      <w:pPr>
        <w:spacing w:after="0" w:line="240" w:lineRule="auto"/>
        <w:rPr>
          <w:rFonts w:ascii="Sylfaen" w:eastAsia="Times New Roman" w:hAnsi="Sylfaen" w:cs="Garamond"/>
          <w:sz w:val="24"/>
          <w:szCs w:val="24"/>
        </w:rPr>
      </w:pPr>
    </w:p>
    <w:p w14:paraId="596C714E" w14:textId="77777777" w:rsidR="00BB483C" w:rsidRPr="00BB483C" w:rsidRDefault="00BB483C" w:rsidP="00BB483C">
      <w:pPr>
        <w:spacing w:after="0" w:line="240" w:lineRule="auto"/>
        <w:rPr>
          <w:rFonts w:ascii="Sylfaen" w:eastAsia="Times New Roman" w:hAnsi="Sylfaen" w:cs="Garamond"/>
          <w:sz w:val="24"/>
          <w:szCs w:val="24"/>
        </w:rPr>
      </w:pPr>
      <w:r w:rsidRPr="00BB483C">
        <w:rPr>
          <w:rFonts w:ascii="Sylfaen" w:eastAsia="Times New Roman" w:hAnsi="Sylfaen" w:cs="Garamond"/>
          <w:sz w:val="24"/>
          <w:szCs w:val="24"/>
        </w:rPr>
        <w:t>Bishop Challoner School, founded in 1950, is in the London Borough of Bromley. It is a</w:t>
      </w:r>
    </w:p>
    <w:p w14:paraId="3043A69D" w14:textId="1C014550" w:rsidR="00BB483C" w:rsidRPr="002B0DD5" w:rsidRDefault="00BB483C" w:rsidP="00BB483C">
      <w:pPr>
        <w:spacing w:after="0" w:line="240" w:lineRule="auto"/>
        <w:rPr>
          <w:rFonts w:ascii="Sylfaen" w:eastAsia="Times New Roman" w:hAnsi="Sylfaen" w:cs="Garamond"/>
          <w:sz w:val="24"/>
          <w:szCs w:val="24"/>
        </w:rPr>
      </w:pPr>
      <w:r w:rsidRPr="002B0DD5">
        <w:rPr>
          <w:rFonts w:ascii="Sylfaen" w:eastAsia="Times New Roman" w:hAnsi="Sylfaen" w:cs="Garamond"/>
          <w:sz w:val="24"/>
          <w:szCs w:val="24"/>
        </w:rPr>
        <w:t>Catholic independent day school for girls and boys from 3 to 18 years and welcomes all faiths.  With excellent public transport links, we attract pupils from a wide area. The total roll is approximately 3</w:t>
      </w:r>
      <w:r w:rsidR="00A90E25">
        <w:rPr>
          <w:rFonts w:ascii="Sylfaen" w:eastAsia="Times New Roman" w:hAnsi="Sylfaen" w:cs="Garamond"/>
          <w:sz w:val="24"/>
          <w:szCs w:val="24"/>
        </w:rPr>
        <w:t>00</w:t>
      </w:r>
      <w:r w:rsidRPr="002B0DD5">
        <w:rPr>
          <w:rFonts w:ascii="Sylfaen" w:eastAsia="Times New Roman" w:hAnsi="Sylfaen" w:cs="Garamond"/>
          <w:sz w:val="24"/>
          <w:szCs w:val="24"/>
        </w:rPr>
        <w:t xml:space="preserve"> pupils.</w:t>
      </w:r>
    </w:p>
    <w:p w14:paraId="2E5B9061" w14:textId="77777777" w:rsidR="00BB483C" w:rsidRPr="002B0DD5" w:rsidRDefault="00BB483C" w:rsidP="00BB483C">
      <w:pPr>
        <w:spacing w:after="0" w:line="240" w:lineRule="auto"/>
        <w:rPr>
          <w:rFonts w:ascii="Sylfaen" w:eastAsia="Times New Roman" w:hAnsi="Sylfaen" w:cs="Garamond"/>
          <w:sz w:val="24"/>
          <w:szCs w:val="24"/>
        </w:rPr>
      </w:pPr>
    </w:p>
    <w:p w14:paraId="09BEADB0" w14:textId="77777777" w:rsidR="00BB483C" w:rsidRPr="002B0DD5" w:rsidRDefault="00BB483C" w:rsidP="00BB483C">
      <w:pPr>
        <w:spacing w:after="0" w:line="240" w:lineRule="auto"/>
        <w:rPr>
          <w:rFonts w:ascii="Sylfaen" w:eastAsia="Times New Roman" w:hAnsi="Sylfaen" w:cs="Garamond"/>
          <w:sz w:val="24"/>
          <w:szCs w:val="24"/>
        </w:rPr>
      </w:pPr>
      <w:r w:rsidRPr="002B0DD5">
        <w:rPr>
          <w:rFonts w:ascii="Sylfaen" w:eastAsia="Times New Roman" w:hAnsi="Sylfaen" w:cs="Garamond"/>
          <w:sz w:val="24"/>
          <w:szCs w:val="24"/>
        </w:rPr>
        <w:t>The school is an independent Catholic Charity governed by the Trustees and registered</w:t>
      </w:r>
    </w:p>
    <w:p w14:paraId="7319E13F" w14:textId="77777777" w:rsidR="00BB483C" w:rsidRPr="002B0DD5" w:rsidRDefault="00BB483C" w:rsidP="00BB483C">
      <w:pPr>
        <w:spacing w:after="0" w:line="240" w:lineRule="auto"/>
        <w:rPr>
          <w:rFonts w:ascii="Sylfaen" w:eastAsia="Times New Roman" w:hAnsi="Sylfaen" w:cs="Garamond"/>
          <w:sz w:val="24"/>
          <w:szCs w:val="24"/>
        </w:rPr>
      </w:pPr>
      <w:r w:rsidRPr="002B0DD5">
        <w:rPr>
          <w:rFonts w:ascii="Sylfaen" w:eastAsia="Times New Roman" w:hAnsi="Sylfaen" w:cs="Garamond"/>
          <w:sz w:val="24"/>
          <w:szCs w:val="24"/>
        </w:rPr>
        <w:t>with the Charity Commission. The school enjoys close links with the Catholic Archdiocese of Southwark.</w:t>
      </w:r>
    </w:p>
    <w:p w14:paraId="42E32373" w14:textId="77777777" w:rsidR="00BB483C" w:rsidRPr="002B0DD5" w:rsidRDefault="00BB483C" w:rsidP="00BB483C">
      <w:pPr>
        <w:spacing w:after="0" w:line="240" w:lineRule="auto"/>
        <w:rPr>
          <w:rFonts w:ascii="Sylfaen" w:eastAsia="Times New Roman" w:hAnsi="Sylfaen" w:cs="Garamond"/>
          <w:sz w:val="24"/>
          <w:szCs w:val="24"/>
        </w:rPr>
      </w:pPr>
    </w:p>
    <w:p w14:paraId="1ED3CC78" w14:textId="77777777" w:rsidR="00BB483C" w:rsidRPr="002B0DD5" w:rsidRDefault="00BB483C" w:rsidP="00BB483C">
      <w:pPr>
        <w:pBdr>
          <w:top w:val="nil"/>
          <w:left w:val="nil"/>
          <w:bottom w:val="nil"/>
          <w:right w:val="nil"/>
          <w:between w:val="nil"/>
          <w:bar w:val="nil"/>
        </w:pBdr>
        <w:spacing w:after="0" w:line="240" w:lineRule="auto"/>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We are a caring community where every person is valued and where the entire staff team work together to provide the very best that we can for the pupils. Our pupils are well motivated and eager to learn, and our parents very supportive. We also encourage extra-curricular activities and they are an important part of school life with many children taking part in additional musical or sporting clubs.</w:t>
      </w:r>
    </w:p>
    <w:p w14:paraId="3E57DB54" w14:textId="77777777" w:rsidR="00BB483C" w:rsidRPr="002B0DD5" w:rsidRDefault="00BB483C" w:rsidP="00BB483C">
      <w:pPr>
        <w:pBdr>
          <w:top w:val="nil"/>
          <w:left w:val="nil"/>
          <w:bottom w:val="nil"/>
          <w:right w:val="nil"/>
          <w:between w:val="nil"/>
          <w:bar w:val="nil"/>
        </w:pBdr>
        <w:spacing w:after="0" w:line="240" w:lineRule="auto"/>
        <w:rPr>
          <w:rFonts w:ascii="Sylfaen" w:eastAsia="Sylfaen" w:hAnsi="Sylfaen" w:cs="Sylfaen"/>
          <w:color w:val="000000"/>
          <w:sz w:val="24"/>
          <w:szCs w:val="24"/>
          <w:u w:color="000000"/>
          <w:bdr w:val="nil"/>
          <w:lang w:val="de-DE" w:eastAsia="en-GB"/>
        </w:rPr>
      </w:pPr>
    </w:p>
    <w:p w14:paraId="4B860726" w14:textId="77777777" w:rsidR="00BB483C" w:rsidRPr="002B0DD5" w:rsidRDefault="00BB483C" w:rsidP="00BB483C">
      <w:pPr>
        <w:pBdr>
          <w:top w:val="nil"/>
          <w:left w:val="nil"/>
          <w:bottom w:val="nil"/>
          <w:right w:val="nil"/>
          <w:between w:val="nil"/>
          <w:bar w:val="nil"/>
        </w:pBdr>
        <w:spacing w:after="0" w:line="240" w:lineRule="auto"/>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The school has received very good inspection reports from the Independent Schools</w:t>
      </w:r>
    </w:p>
    <w:p w14:paraId="6FCD0A47" w14:textId="0A79724D" w:rsidR="00BB483C" w:rsidRPr="00863407" w:rsidRDefault="00BB483C" w:rsidP="00BB483C">
      <w:pPr>
        <w:pBdr>
          <w:top w:val="nil"/>
          <w:left w:val="nil"/>
          <w:bottom w:val="nil"/>
          <w:right w:val="nil"/>
          <w:between w:val="nil"/>
          <w:bar w:val="nil"/>
        </w:pBdr>
        <w:spacing w:after="0" w:line="240" w:lineRule="auto"/>
        <w:rPr>
          <w:rFonts w:ascii="Sylfaen" w:eastAsia="Sylfaen" w:hAnsi="Sylfaen" w:cs="Sylfaen"/>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Inspectorate in 2000, 2006, 2010</w:t>
      </w:r>
      <w:r w:rsidR="00A90E25">
        <w:rPr>
          <w:rFonts w:ascii="Sylfaen" w:eastAsia="Sylfaen" w:hAnsi="Sylfaen" w:cs="Sylfaen"/>
          <w:color w:val="000000"/>
          <w:sz w:val="24"/>
          <w:szCs w:val="24"/>
          <w:u w:color="000000"/>
          <w:bdr w:val="nil"/>
          <w:lang w:val="en-US" w:eastAsia="en-GB"/>
        </w:rPr>
        <w:t xml:space="preserve">, </w:t>
      </w:r>
      <w:r w:rsidR="00A90E25" w:rsidRPr="00863407">
        <w:rPr>
          <w:rFonts w:ascii="Sylfaen" w:eastAsia="Sylfaen" w:hAnsi="Sylfaen" w:cs="Sylfaen"/>
          <w:sz w:val="24"/>
          <w:szCs w:val="24"/>
          <w:u w:color="000000"/>
          <w:bdr w:val="nil"/>
          <w:lang w:val="en-US" w:eastAsia="en-GB"/>
        </w:rPr>
        <w:t>2016, 2019</w:t>
      </w:r>
      <w:r w:rsidR="00863407" w:rsidRPr="00863407">
        <w:rPr>
          <w:rFonts w:ascii="Sylfaen" w:eastAsia="Sylfaen" w:hAnsi="Sylfaen" w:cs="Sylfaen"/>
          <w:sz w:val="24"/>
          <w:szCs w:val="24"/>
          <w:u w:color="000000"/>
          <w:bdr w:val="nil"/>
          <w:lang w:val="en-US" w:eastAsia="en-GB"/>
        </w:rPr>
        <w:t>. We were judged outstanding in our Denominational Inspection for Catholic Schools</w:t>
      </w:r>
      <w:r w:rsidRPr="00863407">
        <w:rPr>
          <w:rFonts w:ascii="Sylfaen" w:eastAsia="Sylfaen" w:hAnsi="Sylfaen" w:cs="Sylfaen"/>
          <w:sz w:val="24"/>
          <w:szCs w:val="24"/>
          <w:u w:color="000000"/>
          <w:bdr w:val="nil"/>
          <w:lang w:val="en-US" w:eastAsia="en-GB"/>
        </w:rPr>
        <w:t xml:space="preserve"> </w:t>
      </w:r>
      <w:r w:rsidR="00863407" w:rsidRPr="00863407">
        <w:rPr>
          <w:rFonts w:ascii="Sylfaen" w:eastAsia="Sylfaen" w:hAnsi="Sylfaen" w:cs="Sylfaen"/>
          <w:sz w:val="24"/>
          <w:szCs w:val="24"/>
          <w:u w:color="000000"/>
          <w:bdr w:val="nil"/>
          <w:lang w:val="en-US" w:eastAsia="en-GB"/>
        </w:rPr>
        <w:t>(Feb</w:t>
      </w:r>
      <w:r w:rsidRPr="00863407">
        <w:rPr>
          <w:rFonts w:ascii="Sylfaen" w:eastAsia="Sylfaen" w:hAnsi="Sylfaen" w:cs="Sylfaen"/>
          <w:sz w:val="24"/>
          <w:szCs w:val="24"/>
          <w:u w:color="000000"/>
          <w:bdr w:val="nil"/>
          <w:lang w:val="en-US" w:eastAsia="en-GB"/>
        </w:rPr>
        <w:t xml:space="preserve"> 2</w:t>
      </w:r>
      <w:r w:rsidR="00A90E25" w:rsidRPr="00863407">
        <w:rPr>
          <w:rFonts w:ascii="Sylfaen" w:eastAsia="Sylfaen" w:hAnsi="Sylfaen" w:cs="Sylfaen"/>
          <w:sz w:val="24"/>
          <w:szCs w:val="24"/>
          <w:u w:color="000000"/>
          <w:bdr w:val="nil"/>
          <w:lang w:val="en-US" w:eastAsia="en-GB"/>
        </w:rPr>
        <w:t>020</w:t>
      </w:r>
      <w:r w:rsidR="00863407" w:rsidRPr="00863407">
        <w:rPr>
          <w:rFonts w:ascii="Sylfaen" w:eastAsia="Sylfaen" w:hAnsi="Sylfaen" w:cs="Sylfaen"/>
          <w:sz w:val="24"/>
          <w:szCs w:val="24"/>
          <w:u w:color="000000"/>
          <w:bdr w:val="nil"/>
          <w:lang w:val="en-US" w:eastAsia="en-GB"/>
        </w:rPr>
        <w:t>).</w:t>
      </w:r>
    </w:p>
    <w:p w14:paraId="28103EF4" w14:textId="77777777" w:rsidR="00BB483C" w:rsidRPr="00863407" w:rsidRDefault="00BB483C" w:rsidP="00BB483C">
      <w:pPr>
        <w:pBdr>
          <w:top w:val="nil"/>
          <w:left w:val="nil"/>
          <w:bottom w:val="nil"/>
          <w:right w:val="nil"/>
          <w:between w:val="nil"/>
          <w:bar w:val="nil"/>
        </w:pBdr>
        <w:spacing w:after="0" w:line="240" w:lineRule="auto"/>
        <w:rPr>
          <w:rFonts w:ascii="Sylfaen" w:eastAsia="Sylfaen" w:hAnsi="Sylfaen" w:cs="Sylfaen"/>
          <w:sz w:val="24"/>
          <w:szCs w:val="24"/>
          <w:u w:color="000000"/>
          <w:bdr w:val="nil"/>
          <w:lang w:val="de-DE" w:eastAsia="en-GB"/>
        </w:rPr>
      </w:pPr>
    </w:p>
    <w:p w14:paraId="124BE58B" w14:textId="7B0069A5" w:rsidR="00BB483C" w:rsidRPr="002B0DD5" w:rsidRDefault="00BB483C" w:rsidP="00BB483C">
      <w:pPr>
        <w:pBdr>
          <w:top w:val="nil"/>
          <w:left w:val="nil"/>
          <w:bottom w:val="nil"/>
          <w:right w:val="nil"/>
          <w:between w:val="nil"/>
          <w:bar w:val="nil"/>
        </w:pBdr>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 xml:space="preserve">Here are some extracts from the </w:t>
      </w:r>
      <w:r w:rsidR="00863407">
        <w:rPr>
          <w:rFonts w:ascii="Sylfaen" w:eastAsia="Sylfaen" w:hAnsi="Sylfaen" w:cs="Sylfaen"/>
          <w:color w:val="000000"/>
          <w:sz w:val="24"/>
          <w:szCs w:val="24"/>
          <w:u w:color="000000"/>
          <w:bdr w:val="nil"/>
          <w:lang w:val="en-US" w:eastAsia="en-GB"/>
        </w:rPr>
        <w:t xml:space="preserve">ISI </w:t>
      </w:r>
      <w:r w:rsidRPr="002B0DD5">
        <w:rPr>
          <w:rFonts w:ascii="Sylfaen" w:eastAsia="Sylfaen" w:hAnsi="Sylfaen" w:cs="Sylfaen"/>
          <w:color w:val="000000"/>
          <w:sz w:val="24"/>
          <w:szCs w:val="24"/>
          <w:u w:color="000000"/>
          <w:bdr w:val="nil"/>
          <w:lang w:val="en-US" w:eastAsia="en-GB"/>
        </w:rPr>
        <w:t>report;</w:t>
      </w:r>
    </w:p>
    <w:p w14:paraId="04B1C33E" w14:textId="77777777" w:rsidR="00BB483C" w:rsidRPr="002B0DD5" w:rsidRDefault="00BB483C" w:rsidP="00BB483C">
      <w:pPr>
        <w:pBdr>
          <w:top w:val="nil"/>
          <w:left w:val="nil"/>
          <w:bottom w:val="nil"/>
          <w:right w:val="nil"/>
          <w:between w:val="nil"/>
          <w:bar w:val="nil"/>
        </w:pBdr>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“Pupils take an active approach to their learning outside of the classroom. Their attitudes to homework are positive, and the tasks that they are set engage and develop their learning”</w:t>
      </w:r>
      <w:r w:rsidRPr="002B0DD5">
        <w:rPr>
          <w:rFonts w:ascii="Sylfaen" w:eastAsia="Sylfaen" w:hAnsi="Sylfaen" w:cs="Sylfaen"/>
          <w:color w:val="000000"/>
          <w:sz w:val="24"/>
          <w:szCs w:val="24"/>
          <w:u w:color="000000"/>
          <w:bdr w:val="nil"/>
          <w:lang w:val="de-DE" w:eastAsia="en-GB"/>
        </w:rPr>
        <w:t>.</w:t>
      </w:r>
    </w:p>
    <w:p w14:paraId="329BC86A" w14:textId="77777777" w:rsidR="00BB483C" w:rsidRPr="002B0DD5" w:rsidRDefault="00BB483C" w:rsidP="00BB483C">
      <w:pPr>
        <w:pBdr>
          <w:top w:val="nil"/>
          <w:left w:val="nil"/>
          <w:bottom w:val="nil"/>
          <w:right w:val="nil"/>
          <w:between w:val="nil"/>
          <w:bar w:val="nil"/>
        </w:pBdr>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“Children in EYFS display excellent attitude to learning. They are independent learners who are keen to explore their environment. They display resilience and a willingness to work collaboratively. Junior school pupils have outstanding attitudes to learning”</w:t>
      </w:r>
      <w:r w:rsidRPr="002B0DD5">
        <w:rPr>
          <w:rFonts w:ascii="Sylfaen" w:eastAsia="Sylfaen" w:hAnsi="Sylfaen" w:cs="Sylfaen"/>
          <w:color w:val="000000"/>
          <w:sz w:val="24"/>
          <w:szCs w:val="24"/>
          <w:u w:color="000000"/>
          <w:bdr w:val="nil"/>
          <w:lang w:val="de-DE" w:eastAsia="en-GB"/>
        </w:rPr>
        <w:t>.</w:t>
      </w:r>
    </w:p>
    <w:p w14:paraId="1D644867" w14:textId="77777777" w:rsidR="00BB483C" w:rsidRPr="002B0DD5" w:rsidRDefault="00BB483C" w:rsidP="00BB483C">
      <w:pPr>
        <w:pBdr>
          <w:top w:val="nil"/>
          <w:left w:val="nil"/>
          <w:bottom w:val="nil"/>
          <w:right w:val="nil"/>
          <w:between w:val="nil"/>
          <w:bar w:val="nil"/>
        </w:pBdr>
        <w:rPr>
          <w:rFonts w:ascii="Sylfaen" w:eastAsia="Sylfaen" w:hAnsi="Sylfaen" w:cs="Sylfaen"/>
          <w:color w:val="000000"/>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t>“Pupils demonstrate high levels of self-discipline; they move around the school site in a disciplined and mature manner. In lessons they engage quickly with learning activities and sustain excellent levels of concentration due to the high expectations from staff”</w:t>
      </w:r>
      <w:r w:rsidRPr="002B0DD5">
        <w:rPr>
          <w:rFonts w:ascii="Sylfaen" w:eastAsia="Sylfaen" w:hAnsi="Sylfaen" w:cs="Sylfaen"/>
          <w:color w:val="000000"/>
          <w:sz w:val="24"/>
          <w:szCs w:val="24"/>
          <w:u w:color="000000"/>
          <w:bdr w:val="nil"/>
          <w:lang w:val="de-DE" w:eastAsia="en-GB"/>
        </w:rPr>
        <w:t>.</w:t>
      </w:r>
    </w:p>
    <w:p w14:paraId="2B3A4C3E" w14:textId="77777777" w:rsidR="00BB483C" w:rsidRPr="00CB2A34" w:rsidRDefault="00BB483C" w:rsidP="00BB483C">
      <w:pPr>
        <w:pBdr>
          <w:top w:val="nil"/>
          <w:left w:val="nil"/>
          <w:bottom w:val="nil"/>
          <w:right w:val="nil"/>
          <w:between w:val="nil"/>
          <w:bar w:val="nil"/>
        </w:pBdr>
        <w:rPr>
          <w:rFonts w:ascii="Sylfaen" w:eastAsia="Sylfaen" w:hAnsi="Sylfaen" w:cs="Sylfaen"/>
          <w:sz w:val="24"/>
          <w:szCs w:val="24"/>
          <w:u w:color="000000"/>
          <w:bdr w:val="nil"/>
          <w:lang w:val="de-DE" w:eastAsia="en-GB"/>
        </w:rPr>
      </w:pPr>
      <w:r w:rsidRPr="002B0DD5">
        <w:rPr>
          <w:rFonts w:ascii="Sylfaen" w:eastAsia="Sylfaen" w:hAnsi="Sylfaen" w:cs="Sylfaen"/>
          <w:color w:val="000000"/>
          <w:sz w:val="24"/>
          <w:szCs w:val="24"/>
          <w:u w:color="000000"/>
          <w:bdr w:val="nil"/>
          <w:lang w:val="en-US" w:eastAsia="en-GB"/>
        </w:rPr>
        <w:lastRenderedPageBreak/>
        <w:t xml:space="preserve">“Pupils throughout the school have a highly developed spiritual understanding. In interview they expressed their appreciation of the spiritual aspects of life such as the </w:t>
      </w:r>
      <w:r w:rsidRPr="00CB2A34">
        <w:rPr>
          <w:rFonts w:ascii="Sylfaen" w:eastAsia="Sylfaen" w:hAnsi="Sylfaen" w:cs="Sylfaen"/>
          <w:sz w:val="24"/>
          <w:szCs w:val="24"/>
          <w:u w:color="000000"/>
          <w:bdr w:val="nil"/>
          <w:lang w:val="en-US" w:eastAsia="en-GB"/>
        </w:rPr>
        <w:t>power of prayer for others; their appreciation of the Catholicity of the school permeates every aspect of its life”</w:t>
      </w:r>
      <w:r w:rsidRPr="00CB2A34">
        <w:rPr>
          <w:rFonts w:ascii="Sylfaen" w:eastAsia="Sylfaen" w:hAnsi="Sylfaen" w:cs="Sylfaen"/>
          <w:sz w:val="24"/>
          <w:szCs w:val="24"/>
          <w:u w:color="000000"/>
          <w:bdr w:val="nil"/>
          <w:lang w:val="de-DE" w:eastAsia="en-GB"/>
        </w:rPr>
        <w:t>.</w:t>
      </w:r>
    </w:p>
    <w:p w14:paraId="768BC288" w14:textId="77777777" w:rsidR="00BB483C" w:rsidRPr="00CB2A34" w:rsidRDefault="00BB483C" w:rsidP="00BB483C">
      <w:pPr>
        <w:pBdr>
          <w:top w:val="nil"/>
          <w:left w:val="nil"/>
          <w:bottom w:val="nil"/>
          <w:right w:val="nil"/>
          <w:between w:val="nil"/>
          <w:bar w:val="nil"/>
        </w:pBdr>
        <w:rPr>
          <w:rFonts w:ascii="Sylfaen" w:eastAsia="Sylfaen" w:hAnsi="Sylfaen" w:cs="Sylfaen"/>
          <w:sz w:val="24"/>
          <w:szCs w:val="24"/>
          <w:u w:color="000000"/>
          <w:bdr w:val="nil"/>
          <w:lang w:val="de-DE" w:eastAsia="en-GB"/>
        </w:rPr>
      </w:pPr>
      <w:r w:rsidRPr="00CB2A34">
        <w:rPr>
          <w:rFonts w:ascii="Sylfaen" w:eastAsia="Sylfaen" w:hAnsi="Sylfaen" w:cs="Sylfaen"/>
          <w:sz w:val="24"/>
          <w:szCs w:val="24"/>
          <w:u w:color="000000"/>
          <w:bdr w:val="nil"/>
          <w:lang w:val="en-US" w:eastAsia="en-GB"/>
        </w:rPr>
        <w:t>“The culturally diverse pupil body respects each member of the community, and pupils treat each other with great kindness around the school”</w:t>
      </w:r>
      <w:r w:rsidRPr="00CB2A34">
        <w:rPr>
          <w:rFonts w:ascii="Sylfaen" w:eastAsia="Sylfaen" w:hAnsi="Sylfaen" w:cs="Sylfaen"/>
          <w:sz w:val="24"/>
          <w:szCs w:val="24"/>
          <w:u w:color="000000"/>
          <w:bdr w:val="nil"/>
          <w:lang w:val="de-DE" w:eastAsia="en-GB"/>
        </w:rPr>
        <w:t>.</w:t>
      </w:r>
    </w:p>
    <w:p w14:paraId="6AB2DDB4" w14:textId="77777777" w:rsidR="00BB483C" w:rsidRPr="00CB2A34" w:rsidRDefault="00BB483C" w:rsidP="00BB483C">
      <w:pPr>
        <w:pBdr>
          <w:top w:val="nil"/>
          <w:left w:val="nil"/>
          <w:bottom w:val="nil"/>
          <w:right w:val="nil"/>
          <w:between w:val="nil"/>
          <w:bar w:val="nil"/>
        </w:pBdr>
        <w:rPr>
          <w:rFonts w:ascii="Sylfaen" w:eastAsia="Sylfaen" w:hAnsi="Sylfaen" w:cs="Sylfaen"/>
          <w:sz w:val="24"/>
          <w:szCs w:val="24"/>
          <w:u w:color="000000"/>
          <w:bdr w:val="nil"/>
          <w:lang w:val="de-DE" w:eastAsia="en-GB"/>
        </w:rPr>
      </w:pPr>
      <w:r w:rsidRPr="00CB2A34">
        <w:rPr>
          <w:rFonts w:ascii="Sylfaen" w:eastAsia="Sylfaen" w:hAnsi="Sylfaen" w:cs="Sylfaen"/>
          <w:sz w:val="24"/>
          <w:szCs w:val="24"/>
          <w:u w:color="000000"/>
          <w:bdr w:val="nil"/>
          <w:lang w:val="en-US" w:eastAsia="en-GB"/>
        </w:rPr>
        <w:t>“</w:t>
      </w:r>
      <w:r w:rsidRPr="00CB2A34">
        <w:rPr>
          <w:rFonts w:ascii="Sylfaen" w:eastAsia="Sylfaen" w:hAnsi="Sylfaen" w:cs="Sylfaen"/>
          <w:sz w:val="24"/>
          <w:szCs w:val="24"/>
          <w:u w:color="000000"/>
          <w:bdr w:val="nil"/>
          <w:lang w:val="de-DE" w:eastAsia="en-GB"/>
        </w:rPr>
        <w:t>Pupils</w:t>
      </w:r>
      <w:r w:rsidRPr="00CB2A34">
        <w:rPr>
          <w:rFonts w:ascii="Sylfaen" w:eastAsia="Sylfaen" w:hAnsi="Sylfaen" w:cs="Sylfaen"/>
          <w:sz w:val="24"/>
          <w:szCs w:val="24"/>
          <w:u w:color="000000"/>
          <w:bdr w:val="nil"/>
          <w:lang w:val="en-US" w:eastAsia="en-GB"/>
        </w:rPr>
        <w:t>’ personal commitment to the school and the local community is very strong, they are beacons for the school in the community”</w:t>
      </w:r>
      <w:r w:rsidRPr="00CB2A34">
        <w:rPr>
          <w:rFonts w:ascii="Sylfaen" w:eastAsia="Sylfaen" w:hAnsi="Sylfaen" w:cs="Sylfaen"/>
          <w:sz w:val="24"/>
          <w:szCs w:val="24"/>
          <w:u w:color="000000"/>
          <w:bdr w:val="nil"/>
          <w:lang w:val="de-DE" w:eastAsia="en-GB"/>
        </w:rPr>
        <w:t>.</w:t>
      </w:r>
    </w:p>
    <w:p w14:paraId="6AF03DCC" w14:textId="77777777" w:rsidR="00BB483C" w:rsidRPr="00CB2A34" w:rsidRDefault="00BB483C" w:rsidP="00BB483C">
      <w:pPr>
        <w:pBdr>
          <w:top w:val="nil"/>
          <w:left w:val="nil"/>
          <w:bottom w:val="nil"/>
          <w:right w:val="nil"/>
          <w:between w:val="nil"/>
          <w:bar w:val="nil"/>
        </w:pBdr>
        <w:spacing w:after="0" w:line="240" w:lineRule="auto"/>
        <w:rPr>
          <w:rFonts w:ascii="Sylfaen" w:eastAsia="Sylfaen" w:hAnsi="Sylfaen" w:cs="Sylfaen"/>
          <w:sz w:val="24"/>
          <w:szCs w:val="24"/>
          <w:u w:color="000000"/>
          <w:bdr w:val="nil"/>
          <w:lang w:val="de-DE" w:eastAsia="en-GB"/>
        </w:rPr>
      </w:pPr>
      <w:r w:rsidRPr="00CB2A34">
        <w:rPr>
          <w:rFonts w:ascii="Sylfaen" w:eastAsia="Sylfaen" w:hAnsi="Sylfaen" w:cs="Sylfaen"/>
          <w:sz w:val="24"/>
          <w:szCs w:val="24"/>
          <w:u w:color="000000"/>
          <w:bdr w:val="nil"/>
          <w:lang w:val="en-US" w:eastAsia="en-GB"/>
        </w:rPr>
        <w:t xml:space="preserve">For more information on the school visit www.bishopchallonerschool.com but please be aware that it is presently being developed. </w:t>
      </w:r>
    </w:p>
    <w:p w14:paraId="1D7F9B2B" w14:textId="77777777" w:rsidR="00BB483C" w:rsidRPr="00CB2A34" w:rsidRDefault="00BB483C" w:rsidP="00BB483C">
      <w:pPr>
        <w:pBdr>
          <w:top w:val="nil"/>
          <w:left w:val="nil"/>
          <w:bottom w:val="nil"/>
          <w:right w:val="nil"/>
          <w:between w:val="nil"/>
          <w:bar w:val="nil"/>
        </w:pBdr>
        <w:rPr>
          <w:rFonts w:ascii="Sylfaen" w:eastAsia="Sylfaen" w:hAnsi="Sylfaen" w:cs="Sylfaen"/>
          <w:sz w:val="24"/>
          <w:szCs w:val="24"/>
          <w:u w:color="000000"/>
          <w:bdr w:val="nil"/>
          <w:lang w:val="de-DE" w:eastAsia="en-GB"/>
        </w:rPr>
      </w:pPr>
    </w:p>
    <w:p w14:paraId="4370955D" w14:textId="77777777" w:rsidR="00BB483C" w:rsidRPr="00CB2A34" w:rsidRDefault="00BB483C" w:rsidP="00712D50">
      <w:pPr>
        <w:pBdr>
          <w:top w:val="nil"/>
          <w:left w:val="nil"/>
          <w:bottom w:val="nil"/>
          <w:right w:val="nil"/>
          <w:between w:val="nil"/>
          <w:bar w:val="nil"/>
        </w:pBdr>
        <w:jc w:val="center"/>
        <w:rPr>
          <w:rFonts w:ascii="Sylfaen" w:eastAsia="Sylfaen" w:hAnsi="Sylfaen" w:cs="Sylfaen"/>
          <w:b/>
          <w:sz w:val="24"/>
          <w:szCs w:val="24"/>
          <w:u w:color="000000"/>
          <w:bdr w:val="nil"/>
          <w:lang w:val="de-DE" w:eastAsia="en-GB"/>
        </w:rPr>
      </w:pPr>
      <w:r w:rsidRPr="00CB2A34">
        <w:rPr>
          <w:rFonts w:ascii="Sylfaen" w:eastAsia="Sylfaen" w:hAnsi="Sylfaen" w:cs="Sylfaen"/>
          <w:b/>
          <w:sz w:val="24"/>
          <w:szCs w:val="24"/>
          <w:u w:color="000000"/>
          <w:bdr w:val="nil"/>
          <w:lang w:val="de-DE" w:eastAsia="en-GB"/>
        </w:rPr>
        <w:t>Job Description</w:t>
      </w:r>
    </w:p>
    <w:p w14:paraId="511EFB55" w14:textId="59E1E9C8" w:rsidR="008053DA" w:rsidRPr="00863407" w:rsidRDefault="008053DA">
      <w:pPr>
        <w:rPr>
          <w:rFonts w:ascii="Sylfaen" w:hAnsi="Sylfaen"/>
        </w:rPr>
      </w:pPr>
      <w:r w:rsidRPr="00CB2A34">
        <w:rPr>
          <w:rFonts w:ascii="Sylfaen" w:hAnsi="Sylfaen"/>
          <w:b/>
        </w:rPr>
        <w:t xml:space="preserve">Job Title: </w:t>
      </w:r>
      <w:r w:rsidR="00A47153" w:rsidRPr="00863407">
        <w:rPr>
          <w:rFonts w:ascii="Sylfaen" w:hAnsi="Sylfaen"/>
        </w:rPr>
        <w:t>Marketing</w:t>
      </w:r>
      <w:r w:rsidR="00A90E25" w:rsidRPr="00863407">
        <w:rPr>
          <w:rFonts w:ascii="Sylfaen" w:hAnsi="Sylfaen"/>
        </w:rPr>
        <w:t>, Communications and Admissions Officer</w:t>
      </w:r>
    </w:p>
    <w:p w14:paraId="2C9CD0F5" w14:textId="3011FB46" w:rsidR="008053DA" w:rsidRPr="00CB2A34" w:rsidRDefault="008053DA">
      <w:pPr>
        <w:rPr>
          <w:rFonts w:ascii="Sylfaen" w:hAnsi="Sylfaen"/>
        </w:rPr>
      </w:pPr>
      <w:r w:rsidRPr="00CB2A34">
        <w:rPr>
          <w:rFonts w:ascii="Sylfaen" w:hAnsi="Sylfaen"/>
          <w:b/>
        </w:rPr>
        <w:t xml:space="preserve">Reporting to: </w:t>
      </w:r>
      <w:r w:rsidR="00A90E25">
        <w:rPr>
          <w:rFonts w:ascii="Sylfaen" w:hAnsi="Sylfaen"/>
        </w:rPr>
        <w:t>Bursar</w:t>
      </w:r>
    </w:p>
    <w:p w14:paraId="1709221F" w14:textId="77777777" w:rsidR="002F266C" w:rsidRPr="00CB2A34" w:rsidRDefault="002F266C">
      <w:pPr>
        <w:rPr>
          <w:rFonts w:ascii="Sylfaen" w:hAnsi="Sylfaen"/>
          <w:b/>
        </w:rPr>
      </w:pPr>
      <w:r w:rsidRPr="00CB2A34">
        <w:rPr>
          <w:rFonts w:ascii="Sylfaen" w:hAnsi="Sylfaen"/>
          <w:b/>
        </w:rPr>
        <w:t>Job Purpose</w:t>
      </w:r>
    </w:p>
    <w:p w14:paraId="546EADF1" w14:textId="0A97AE46" w:rsidR="00BB483C" w:rsidRPr="00CB2A34" w:rsidRDefault="00A47153" w:rsidP="00BB483C">
      <w:pPr>
        <w:rPr>
          <w:rFonts w:ascii="Sylfaen" w:hAnsi="Sylfaen"/>
        </w:rPr>
      </w:pPr>
      <w:r w:rsidRPr="00863407">
        <w:rPr>
          <w:rFonts w:ascii="Sylfaen" w:hAnsi="Sylfaen"/>
        </w:rPr>
        <w:t>Marketing</w:t>
      </w:r>
      <w:r w:rsidR="00A90E25" w:rsidRPr="00863407">
        <w:rPr>
          <w:rFonts w:ascii="Sylfaen" w:hAnsi="Sylfaen"/>
        </w:rPr>
        <w:t>, Communications, and Admissions Officer</w:t>
      </w:r>
      <w:r w:rsidR="00261C22" w:rsidRPr="00863407">
        <w:rPr>
          <w:rFonts w:ascii="Sylfaen" w:hAnsi="Sylfaen"/>
        </w:rPr>
        <w:t xml:space="preserve"> </w:t>
      </w:r>
      <w:r w:rsidR="00BB483C" w:rsidRPr="00CB2A34">
        <w:rPr>
          <w:rFonts w:ascii="Sylfaen" w:hAnsi="Sylfaen"/>
        </w:rPr>
        <w:t xml:space="preserve">is responsible for </w:t>
      </w:r>
      <w:r w:rsidR="00BB483C" w:rsidRPr="00A02064">
        <w:rPr>
          <w:rFonts w:ascii="Sylfaen" w:hAnsi="Sylfaen"/>
          <w:strike/>
        </w:rPr>
        <w:t>all</w:t>
      </w:r>
      <w:r w:rsidR="00BB483C" w:rsidRPr="00CB2A34">
        <w:rPr>
          <w:rFonts w:ascii="Sylfaen" w:hAnsi="Sylfaen"/>
        </w:rPr>
        <w:t xml:space="preserve"> pupil and is a driving force in ensuring that Bishop Challoner maximises pupil numbers from Nursery to Sixth Form.</w:t>
      </w:r>
    </w:p>
    <w:p w14:paraId="3513D69C" w14:textId="78056601" w:rsidR="00A50B34" w:rsidRPr="00CB2A34" w:rsidRDefault="00BB483C" w:rsidP="00A50B34">
      <w:pPr>
        <w:rPr>
          <w:rFonts w:ascii="Sylfaen" w:hAnsi="Sylfaen"/>
        </w:rPr>
      </w:pPr>
      <w:r w:rsidRPr="00CB2A34">
        <w:rPr>
          <w:rFonts w:ascii="Sylfaen" w:hAnsi="Sylfaen"/>
        </w:rPr>
        <w:t xml:space="preserve">The aim is to </w:t>
      </w:r>
      <w:r w:rsidR="005E0714" w:rsidRPr="00CB2A34">
        <w:rPr>
          <w:rFonts w:ascii="Sylfaen" w:hAnsi="Sylfaen"/>
        </w:rPr>
        <w:t>promote the school providing</w:t>
      </w:r>
      <w:r w:rsidRPr="00CB2A34">
        <w:rPr>
          <w:rFonts w:ascii="Sylfaen" w:hAnsi="Sylfaen"/>
        </w:rPr>
        <w:t xml:space="preserve"> </w:t>
      </w:r>
      <w:r w:rsidR="00A50B34" w:rsidRPr="00CB2A34">
        <w:rPr>
          <w:rFonts w:ascii="Sylfaen" w:hAnsi="Sylfaen"/>
        </w:rPr>
        <w:t xml:space="preserve">outstanding customer service to prospective families </w:t>
      </w:r>
      <w:r w:rsidR="00A02064" w:rsidRPr="00863407">
        <w:rPr>
          <w:rFonts w:ascii="Sylfaen" w:hAnsi="Sylfaen"/>
        </w:rPr>
        <w:t xml:space="preserve">and external stakeholders </w:t>
      </w:r>
      <w:r w:rsidRPr="00CB2A34">
        <w:rPr>
          <w:rFonts w:ascii="Sylfaen" w:hAnsi="Sylfaen"/>
        </w:rPr>
        <w:t xml:space="preserve">and </w:t>
      </w:r>
      <w:r w:rsidR="00A50B34" w:rsidRPr="00CB2A34">
        <w:rPr>
          <w:rFonts w:ascii="Sylfaen" w:hAnsi="Sylfaen"/>
        </w:rPr>
        <w:t>ensuring the school operates to full capacity</w:t>
      </w:r>
      <w:r w:rsidRPr="00CB2A34">
        <w:rPr>
          <w:rFonts w:ascii="Sylfaen" w:hAnsi="Sylfaen"/>
        </w:rPr>
        <w:t xml:space="preserve"> with the support of the </w:t>
      </w:r>
      <w:r w:rsidR="000065A6" w:rsidRPr="00863407">
        <w:rPr>
          <w:rFonts w:ascii="Sylfaen" w:hAnsi="Sylfaen"/>
        </w:rPr>
        <w:t>office team</w:t>
      </w:r>
      <w:r w:rsidR="00261C22" w:rsidRPr="00863407">
        <w:rPr>
          <w:rFonts w:ascii="Sylfaen" w:hAnsi="Sylfaen"/>
        </w:rPr>
        <w:t>.</w:t>
      </w:r>
    </w:p>
    <w:p w14:paraId="551CF344" w14:textId="77777777" w:rsidR="008053DA" w:rsidRPr="00CB2A34" w:rsidRDefault="002F266C">
      <w:pPr>
        <w:rPr>
          <w:rFonts w:ascii="Sylfaen" w:hAnsi="Sylfaen"/>
          <w:b/>
        </w:rPr>
      </w:pPr>
      <w:r w:rsidRPr="00CB2A34">
        <w:rPr>
          <w:rFonts w:ascii="Sylfaen" w:hAnsi="Sylfaen"/>
        </w:rPr>
        <w:t xml:space="preserve">This role also provides support to the School Office by answering telephone calls </w:t>
      </w:r>
      <w:r w:rsidR="00FF31C3" w:rsidRPr="00CB2A34">
        <w:rPr>
          <w:rFonts w:ascii="Sylfaen" w:hAnsi="Sylfaen"/>
        </w:rPr>
        <w:t>and assisting on the reception desk</w:t>
      </w:r>
      <w:r w:rsidR="00261C22" w:rsidRPr="00CB2A34">
        <w:rPr>
          <w:rFonts w:ascii="Sylfaen" w:hAnsi="Sylfaen"/>
        </w:rPr>
        <w:t xml:space="preserve"> during school holidays</w:t>
      </w:r>
      <w:r w:rsidRPr="00CB2A34">
        <w:rPr>
          <w:rFonts w:ascii="Sylfaen" w:hAnsi="Sylfaen"/>
        </w:rPr>
        <w:t>.</w:t>
      </w:r>
    </w:p>
    <w:p w14:paraId="52AD5450" w14:textId="77777777" w:rsidR="00E560A8" w:rsidRPr="00CB2A34" w:rsidRDefault="00E560A8" w:rsidP="002F266C">
      <w:pPr>
        <w:rPr>
          <w:rFonts w:ascii="Sylfaen" w:hAnsi="Sylfaen"/>
        </w:rPr>
      </w:pPr>
      <w:r w:rsidRPr="00CB2A34">
        <w:rPr>
          <w:rFonts w:ascii="Sylfaen" w:hAnsi="Sylfaen"/>
        </w:rPr>
        <w:t>Develop strateg</w:t>
      </w:r>
      <w:r w:rsidR="005E0714" w:rsidRPr="00CB2A34">
        <w:rPr>
          <w:rFonts w:ascii="Sylfaen" w:hAnsi="Sylfaen"/>
        </w:rPr>
        <w:t xml:space="preserve">ies and </w:t>
      </w:r>
      <w:r w:rsidRPr="00CB2A34">
        <w:rPr>
          <w:rFonts w:ascii="Sylfaen" w:hAnsi="Sylfaen"/>
        </w:rPr>
        <w:t xml:space="preserve">organise </w:t>
      </w:r>
      <w:r w:rsidR="005E0714" w:rsidRPr="00CB2A34">
        <w:rPr>
          <w:rFonts w:ascii="Sylfaen" w:hAnsi="Sylfaen"/>
        </w:rPr>
        <w:t xml:space="preserve">key admissions-related </w:t>
      </w:r>
      <w:r w:rsidRPr="00CB2A34">
        <w:rPr>
          <w:rFonts w:ascii="Sylfaen" w:hAnsi="Sylfaen"/>
        </w:rPr>
        <w:t>events to raise the profile of the school, to encourage new registrations and keep the interest of prospective parents.</w:t>
      </w:r>
    </w:p>
    <w:p w14:paraId="5E886E62" w14:textId="77777777" w:rsidR="005A6BEC" w:rsidRPr="00CB2A34" w:rsidRDefault="00440FFF">
      <w:pPr>
        <w:rPr>
          <w:rFonts w:ascii="Sylfaen" w:hAnsi="Sylfaen"/>
          <w:b/>
        </w:rPr>
      </w:pPr>
      <w:r w:rsidRPr="00CB2A34">
        <w:rPr>
          <w:rFonts w:ascii="Sylfaen" w:hAnsi="Sylfaen"/>
          <w:b/>
        </w:rPr>
        <w:t>Main Duties and Responsibilities</w:t>
      </w:r>
    </w:p>
    <w:p w14:paraId="32FF7FF7" w14:textId="77777777" w:rsidR="00632A9E" w:rsidRPr="00CB2A34" w:rsidRDefault="00632A9E" w:rsidP="00632A9E">
      <w:pPr>
        <w:pStyle w:val="ListParagraph"/>
        <w:numPr>
          <w:ilvl w:val="0"/>
          <w:numId w:val="7"/>
        </w:numPr>
        <w:rPr>
          <w:rFonts w:ascii="Sylfaen" w:hAnsi="Sylfaen"/>
        </w:rPr>
      </w:pPr>
      <w:r w:rsidRPr="00CB2A34">
        <w:rPr>
          <w:rFonts w:ascii="Sylfaen" w:hAnsi="Sylfaen"/>
        </w:rPr>
        <w:t>Marketing and Advertising at Bishop Challoner.</w:t>
      </w:r>
    </w:p>
    <w:p w14:paraId="0EDD02D2" w14:textId="77777777" w:rsidR="00632A9E" w:rsidRPr="00CB2A34" w:rsidRDefault="00632A9E" w:rsidP="00632A9E">
      <w:pPr>
        <w:pStyle w:val="ListParagraph"/>
        <w:numPr>
          <w:ilvl w:val="0"/>
          <w:numId w:val="7"/>
        </w:numPr>
        <w:rPr>
          <w:rFonts w:ascii="Sylfaen" w:hAnsi="Sylfaen"/>
        </w:rPr>
      </w:pPr>
      <w:r w:rsidRPr="00CB2A34">
        <w:rPr>
          <w:rFonts w:ascii="Sylfaen" w:hAnsi="Sylfaen"/>
        </w:rPr>
        <w:t>Chair the Marketing Committee meetings in school.</w:t>
      </w:r>
    </w:p>
    <w:p w14:paraId="4FC1EED5" w14:textId="77777777" w:rsidR="00632A9E" w:rsidRPr="00CB2A34" w:rsidRDefault="00632A9E" w:rsidP="00632A9E">
      <w:pPr>
        <w:pStyle w:val="ListParagraph"/>
        <w:numPr>
          <w:ilvl w:val="0"/>
          <w:numId w:val="7"/>
        </w:numPr>
        <w:rPr>
          <w:rFonts w:ascii="Sylfaen" w:hAnsi="Sylfaen"/>
        </w:rPr>
      </w:pPr>
      <w:r w:rsidRPr="00CB2A34">
        <w:rPr>
          <w:rFonts w:ascii="Sylfaen" w:hAnsi="Sylfaen"/>
        </w:rPr>
        <w:t>Prepare an annual marketing and advertising plan and budget for expenditure.</w:t>
      </w:r>
    </w:p>
    <w:p w14:paraId="5DF4323A" w14:textId="77777777" w:rsidR="00632A9E" w:rsidRPr="00CB2A34" w:rsidRDefault="00632A9E" w:rsidP="00632A9E">
      <w:pPr>
        <w:pStyle w:val="ListParagraph"/>
        <w:numPr>
          <w:ilvl w:val="0"/>
          <w:numId w:val="7"/>
        </w:numPr>
        <w:rPr>
          <w:rFonts w:ascii="Sylfaen" w:hAnsi="Sylfaen"/>
        </w:rPr>
      </w:pPr>
      <w:r w:rsidRPr="00CB2A34">
        <w:rPr>
          <w:rFonts w:ascii="Sylfaen" w:hAnsi="Sylfaen"/>
        </w:rPr>
        <w:t>Implement the Marketing Plan for the school.</w:t>
      </w:r>
    </w:p>
    <w:p w14:paraId="7C37B488" w14:textId="77777777" w:rsidR="00BB483C" w:rsidRPr="00CB2A34" w:rsidRDefault="00BB483C" w:rsidP="00632A9E">
      <w:pPr>
        <w:pStyle w:val="ListParagraph"/>
        <w:numPr>
          <w:ilvl w:val="0"/>
          <w:numId w:val="7"/>
        </w:numPr>
        <w:rPr>
          <w:rFonts w:ascii="Sylfaen" w:hAnsi="Sylfaen"/>
        </w:rPr>
      </w:pPr>
      <w:r w:rsidRPr="00CB2A34">
        <w:rPr>
          <w:rFonts w:ascii="Sylfaen" w:hAnsi="Sylfaen"/>
        </w:rPr>
        <w:t>Be the primary point of contact for admissions enquiries, advising parents of the Admissions Policy and the likelihood of places, providing essential customer care</w:t>
      </w:r>
    </w:p>
    <w:p w14:paraId="0015C0F8" w14:textId="77777777" w:rsidR="00D73017" w:rsidRPr="00CB2A34" w:rsidRDefault="00D73017" w:rsidP="00265B14">
      <w:pPr>
        <w:pStyle w:val="ListParagraph"/>
        <w:numPr>
          <w:ilvl w:val="0"/>
          <w:numId w:val="7"/>
        </w:numPr>
        <w:rPr>
          <w:rFonts w:ascii="Sylfaen" w:hAnsi="Sylfaen"/>
        </w:rPr>
      </w:pPr>
      <w:r w:rsidRPr="00CB2A34">
        <w:rPr>
          <w:rFonts w:ascii="Sylfaen" w:hAnsi="Sylfaen"/>
        </w:rPr>
        <w:t>To welcome visitors, gather and share data and conduct tours, as required</w:t>
      </w:r>
    </w:p>
    <w:p w14:paraId="5D988B6F" w14:textId="77777777" w:rsidR="00D73017" w:rsidRPr="00CB2A34" w:rsidRDefault="00D73017" w:rsidP="00265B14">
      <w:pPr>
        <w:pStyle w:val="ListParagraph"/>
        <w:numPr>
          <w:ilvl w:val="0"/>
          <w:numId w:val="7"/>
        </w:numPr>
        <w:rPr>
          <w:rFonts w:ascii="Sylfaen" w:hAnsi="Sylfaen"/>
        </w:rPr>
      </w:pPr>
      <w:r w:rsidRPr="00CB2A34">
        <w:rPr>
          <w:rFonts w:ascii="Sylfaen" w:hAnsi="Sylfaen"/>
        </w:rPr>
        <w:t>To record and manage all enquiries, expressions of interest and waiting lists</w:t>
      </w:r>
    </w:p>
    <w:p w14:paraId="402A1B02" w14:textId="23A30945" w:rsidR="00A055B9" w:rsidRDefault="00A055B9" w:rsidP="00265B14">
      <w:pPr>
        <w:pStyle w:val="ListParagraph"/>
        <w:numPr>
          <w:ilvl w:val="0"/>
          <w:numId w:val="7"/>
        </w:numPr>
        <w:rPr>
          <w:rFonts w:ascii="Sylfaen" w:hAnsi="Sylfaen"/>
        </w:rPr>
      </w:pPr>
      <w:r w:rsidRPr="00CB2A34">
        <w:rPr>
          <w:rFonts w:ascii="Sylfaen" w:hAnsi="Sylfaen"/>
        </w:rPr>
        <w:lastRenderedPageBreak/>
        <w:t>Manage the complete admissions process for the school from initial contact to pupil entry</w:t>
      </w:r>
      <w:r w:rsidR="00C07441" w:rsidRPr="00CB2A34">
        <w:rPr>
          <w:rFonts w:ascii="Sylfaen" w:hAnsi="Sylfaen"/>
        </w:rPr>
        <w:t xml:space="preserve"> including all written communications and distribution of relevant information to prospective parents until point of entry</w:t>
      </w:r>
    </w:p>
    <w:p w14:paraId="40A75C05" w14:textId="060B27F9" w:rsidR="000065A6" w:rsidRPr="00863407" w:rsidRDefault="00E25D5E" w:rsidP="00265B14">
      <w:pPr>
        <w:pStyle w:val="ListParagraph"/>
        <w:numPr>
          <w:ilvl w:val="0"/>
          <w:numId w:val="7"/>
        </w:numPr>
        <w:rPr>
          <w:rFonts w:ascii="Sylfaen" w:hAnsi="Sylfaen"/>
        </w:rPr>
      </w:pPr>
      <w:r w:rsidRPr="00863407">
        <w:rPr>
          <w:rFonts w:ascii="Sylfaen" w:hAnsi="Sylfaen"/>
        </w:rPr>
        <w:t>Internally market to our current parents to build upon pupil retention</w:t>
      </w:r>
    </w:p>
    <w:p w14:paraId="2A5B029B" w14:textId="77777777" w:rsidR="00632A9E" w:rsidRPr="00CB2A34" w:rsidRDefault="00632A9E" w:rsidP="00632A9E">
      <w:pPr>
        <w:pStyle w:val="ListParagraph"/>
        <w:numPr>
          <w:ilvl w:val="0"/>
          <w:numId w:val="7"/>
        </w:numPr>
        <w:rPr>
          <w:rFonts w:ascii="Sylfaen" w:hAnsi="Sylfaen"/>
        </w:rPr>
      </w:pPr>
      <w:r w:rsidRPr="00CB2A34">
        <w:rPr>
          <w:rFonts w:ascii="Sylfaen" w:hAnsi="Sylfaen"/>
        </w:rPr>
        <w:t>Manage the official website of Bishop Challoner School</w:t>
      </w:r>
    </w:p>
    <w:p w14:paraId="007FB6D9" w14:textId="77777777" w:rsidR="00632A9E" w:rsidRPr="00CB2A34" w:rsidRDefault="00632A9E" w:rsidP="00632A9E">
      <w:pPr>
        <w:pStyle w:val="ListParagraph"/>
        <w:numPr>
          <w:ilvl w:val="0"/>
          <w:numId w:val="7"/>
        </w:numPr>
        <w:rPr>
          <w:rFonts w:ascii="Sylfaen" w:hAnsi="Sylfaen"/>
        </w:rPr>
      </w:pPr>
      <w:r w:rsidRPr="00CB2A34">
        <w:rPr>
          <w:rFonts w:ascii="Sylfaen" w:hAnsi="Sylfaen"/>
        </w:rPr>
        <w:t>Prepare briefs and arrange photography for all media: website, advertising and print material</w:t>
      </w:r>
    </w:p>
    <w:p w14:paraId="3E9661B3" w14:textId="77777777" w:rsidR="00D73017" w:rsidRPr="00CB2A34" w:rsidRDefault="00D73017" w:rsidP="00265B14">
      <w:pPr>
        <w:pStyle w:val="ListParagraph"/>
        <w:numPr>
          <w:ilvl w:val="0"/>
          <w:numId w:val="7"/>
        </w:numPr>
        <w:rPr>
          <w:rFonts w:ascii="Sylfaen" w:hAnsi="Sylfaen"/>
        </w:rPr>
      </w:pPr>
      <w:r w:rsidRPr="00CB2A34">
        <w:rPr>
          <w:rFonts w:ascii="Sylfaen" w:hAnsi="Sylfaen"/>
        </w:rPr>
        <w:t xml:space="preserve">To support Admissions and Marketing events, such as the Open Mornings and Evenings, Taster Days, Parents’ </w:t>
      </w:r>
      <w:r w:rsidR="005D1AED" w:rsidRPr="00CB2A34">
        <w:rPr>
          <w:rFonts w:ascii="Sylfaen" w:hAnsi="Sylfaen"/>
        </w:rPr>
        <w:t xml:space="preserve">Information </w:t>
      </w:r>
      <w:r w:rsidRPr="00CB2A34">
        <w:rPr>
          <w:rFonts w:ascii="Sylfaen" w:hAnsi="Sylfaen"/>
        </w:rPr>
        <w:t>Evenings, Inductions, Recruitment Fairs and Exhibitions and other events</w:t>
      </w:r>
      <w:r w:rsidR="00C07441" w:rsidRPr="00CB2A34">
        <w:rPr>
          <w:rFonts w:ascii="Sylfaen" w:hAnsi="Sylfaen"/>
        </w:rPr>
        <w:t xml:space="preserve"> and organise invitations to relevant events</w:t>
      </w:r>
    </w:p>
    <w:p w14:paraId="2A2ED2B7" w14:textId="77777777" w:rsidR="00265B14" w:rsidRPr="00CB2A34" w:rsidRDefault="00265B14" w:rsidP="00265B14">
      <w:pPr>
        <w:pStyle w:val="ListParagraph"/>
        <w:numPr>
          <w:ilvl w:val="0"/>
          <w:numId w:val="7"/>
        </w:numPr>
        <w:rPr>
          <w:rFonts w:ascii="Sylfaen" w:hAnsi="Sylfaen"/>
        </w:rPr>
      </w:pPr>
      <w:r w:rsidRPr="00CB2A34">
        <w:rPr>
          <w:rFonts w:ascii="Sylfaen" w:hAnsi="Sylfaen"/>
        </w:rPr>
        <w:t>To prepar</w:t>
      </w:r>
      <w:r w:rsidR="00261C22" w:rsidRPr="00CB2A34">
        <w:rPr>
          <w:rFonts w:ascii="Sylfaen" w:hAnsi="Sylfaen"/>
        </w:rPr>
        <w:t>e</w:t>
      </w:r>
      <w:r w:rsidRPr="00CB2A34">
        <w:rPr>
          <w:rFonts w:ascii="Sylfaen" w:hAnsi="Sylfaen"/>
        </w:rPr>
        <w:t xml:space="preserve"> publicity materials; prospectus inserts, photographs, result statistics and university progression data</w:t>
      </w:r>
    </w:p>
    <w:p w14:paraId="61568EBF" w14:textId="75092111" w:rsidR="00632A9E" w:rsidRDefault="00632A9E" w:rsidP="00632A9E">
      <w:pPr>
        <w:pStyle w:val="ListParagraph"/>
        <w:numPr>
          <w:ilvl w:val="0"/>
          <w:numId w:val="7"/>
        </w:numPr>
        <w:rPr>
          <w:rFonts w:ascii="Sylfaen" w:hAnsi="Sylfaen"/>
        </w:rPr>
      </w:pPr>
      <w:r w:rsidRPr="00CB2A34">
        <w:rPr>
          <w:rFonts w:ascii="Sylfaen" w:hAnsi="Sylfaen"/>
        </w:rPr>
        <w:t>Plan and implement advertising campaigns in media that reach relevant target markets</w:t>
      </w:r>
    </w:p>
    <w:p w14:paraId="7A46906B" w14:textId="04F426D9" w:rsidR="00E25D5E" w:rsidRPr="00CB2A34" w:rsidRDefault="00E25D5E" w:rsidP="00632A9E">
      <w:pPr>
        <w:pStyle w:val="ListParagraph"/>
        <w:numPr>
          <w:ilvl w:val="0"/>
          <w:numId w:val="7"/>
        </w:numPr>
        <w:rPr>
          <w:rFonts w:ascii="Sylfaen" w:hAnsi="Sylfaen"/>
        </w:rPr>
      </w:pPr>
      <w:r>
        <w:rPr>
          <w:rFonts w:ascii="Sylfaen" w:hAnsi="Sylfaen"/>
        </w:rPr>
        <w:t>Use the school’s social media channels to develop and build upon social media strategy and digital marketing</w:t>
      </w:r>
    </w:p>
    <w:p w14:paraId="50AF0E2D" w14:textId="77777777" w:rsidR="00D73017" w:rsidRPr="00CB2A34" w:rsidRDefault="00D73017" w:rsidP="00265B14">
      <w:pPr>
        <w:pStyle w:val="ListParagraph"/>
        <w:numPr>
          <w:ilvl w:val="0"/>
          <w:numId w:val="7"/>
        </w:numPr>
        <w:rPr>
          <w:rFonts w:ascii="Sylfaen" w:hAnsi="Sylfaen"/>
        </w:rPr>
      </w:pPr>
      <w:r w:rsidRPr="00CB2A34">
        <w:rPr>
          <w:rFonts w:ascii="Sylfaen" w:hAnsi="Sylfaen"/>
        </w:rPr>
        <w:t xml:space="preserve">To inform parents of offers and decline places by telephone and follow up with a letter </w:t>
      </w:r>
    </w:p>
    <w:p w14:paraId="66BFB78D" w14:textId="606F0C69" w:rsidR="00D73017" w:rsidRPr="00CB2A34" w:rsidRDefault="00D73017" w:rsidP="00265B14">
      <w:pPr>
        <w:pStyle w:val="ListParagraph"/>
        <w:numPr>
          <w:ilvl w:val="0"/>
          <w:numId w:val="7"/>
        </w:numPr>
        <w:rPr>
          <w:rFonts w:ascii="Sylfaen" w:hAnsi="Sylfaen"/>
        </w:rPr>
      </w:pPr>
      <w:r w:rsidRPr="00CB2A34">
        <w:rPr>
          <w:rFonts w:ascii="Sylfaen" w:hAnsi="Sylfaen"/>
        </w:rPr>
        <w:t xml:space="preserve">Coordinate interview days in consultation with the Head’s PA </w:t>
      </w:r>
      <w:r w:rsidRPr="00863407">
        <w:rPr>
          <w:rFonts w:ascii="Sylfaen" w:hAnsi="Sylfaen"/>
        </w:rPr>
        <w:t xml:space="preserve">and </w:t>
      </w:r>
      <w:r w:rsidR="00CF6EDD" w:rsidRPr="00863407">
        <w:rPr>
          <w:rFonts w:ascii="Sylfaen" w:hAnsi="Sylfaen"/>
        </w:rPr>
        <w:t xml:space="preserve">oversee </w:t>
      </w:r>
      <w:r w:rsidRPr="00CB2A34">
        <w:rPr>
          <w:rFonts w:ascii="Sylfaen" w:hAnsi="Sylfaen"/>
        </w:rPr>
        <w:t>scholarship assessment/auditions in consultation with the relevant departments</w:t>
      </w:r>
    </w:p>
    <w:p w14:paraId="2D4E251E" w14:textId="0D5A9B52" w:rsidR="00E25D5E" w:rsidRPr="00E25D5E" w:rsidRDefault="00D73017" w:rsidP="00E25D5E">
      <w:pPr>
        <w:pStyle w:val="ListParagraph"/>
        <w:numPr>
          <w:ilvl w:val="0"/>
          <w:numId w:val="7"/>
        </w:numPr>
        <w:rPr>
          <w:rFonts w:ascii="Sylfaen" w:hAnsi="Sylfaen" w:cs="Calibri"/>
        </w:rPr>
      </w:pPr>
      <w:r w:rsidRPr="00CB2A34">
        <w:rPr>
          <w:rFonts w:ascii="Sylfaen" w:hAnsi="Sylfaen"/>
        </w:rPr>
        <w:t>To be competent (after training) in the use of the school’s information system (Brom Com) and (RS Admissions), and inputting admissions data.</w:t>
      </w:r>
      <w:r w:rsidRPr="00CB2A34">
        <w:rPr>
          <w:rFonts w:ascii="Sylfaen" w:hAnsi="Sylfaen" w:cs="Calibri"/>
        </w:rPr>
        <w:t xml:space="preserve"> </w:t>
      </w:r>
    </w:p>
    <w:p w14:paraId="05D44BE3" w14:textId="77777777" w:rsidR="00D73017" w:rsidRPr="00CB2A34" w:rsidRDefault="00D73017" w:rsidP="00265B14">
      <w:pPr>
        <w:pStyle w:val="ListParagraph"/>
        <w:numPr>
          <w:ilvl w:val="0"/>
          <w:numId w:val="7"/>
        </w:numPr>
        <w:rPr>
          <w:rFonts w:ascii="Sylfaen" w:hAnsi="Sylfaen"/>
        </w:rPr>
      </w:pPr>
      <w:r w:rsidRPr="00CB2A34">
        <w:rPr>
          <w:rFonts w:ascii="Sylfaen" w:hAnsi="Sylfaen"/>
        </w:rPr>
        <w:t>Provide advice on the Bursary procedures in consultation with the Bursary</w:t>
      </w:r>
    </w:p>
    <w:p w14:paraId="3C6FFD03" w14:textId="77777777" w:rsidR="00D73017" w:rsidRPr="00CB2A34" w:rsidRDefault="00D73017" w:rsidP="00265B14">
      <w:pPr>
        <w:pStyle w:val="ListParagraph"/>
        <w:numPr>
          <w:ilvl w:val="0"/>
          <w:numId w:val="7"/>
        </w:numPr>
        <w:rPr>
          <w:rFonts w:ascii="Sylfaen" w:hAnsi="Sylfaen"/>
        </w:rPr>
      </w:pPr>
      <w:r w:rsidRPr="00CB2A34">
        <w:rPr>
          <w:rFonts w:ascii="Sylfaen" w:hAnsi="Sylfaen"/>
        </w:rPr>
        <w:t>Provide application forms, collate and oversee payment of registration fees and deposits</w:t>
      </w:r>
    </w:p>
    <w:p w14:paraId="2F4A22C0" w14:textId="77777777" w:rsidR="00D73017" w:rsidRPr="00CB2A34" w:rsidRDefault="00632A9E" w:rsidP="00265B14">
      <w:pPr>
        <w:pStyle w:val="ListParagraph"/>
        <w:numPr>
          <w:ilvl w:val="0"/>
          <w:numId w:val="7"/>
        </w:numPr>
        <w:rPr>
          <w:rFonts w:ascii="Sylfaen" w:hAnsi="Sylfaen"/>
        </w:rPr>
      </w:pPr>
      <w:r w:rsidRPr="00CB2A34">
        <w:rPr>
          <w:rFonts w:ascii="Sylfaen" w:hAnsi="Sylfaen"/>
        </w:rPr>
        <w:t>To provide a</w:t>
      </w:r>
      <w:r w:rsidR="00D73017" w:rsidRPr="00CB2A34">
        <w:rPr>
          <w:rFonts w:ascii="Sylfaen" w:hAnsi="Sylfaen"/>
        </w:rPr>
        <w:t xml:space="preserve"> termly </w:t>
      </w:r>
      <w:r w:rsidRPr="00CB2A34">
        <w:rPr>
          <w:rFonts w:ascii="Sylfaen" w:hAnsi="Sylfaen"/>
        </w:rPr>
        <w:t xml:space="preserve">admissions and marketing </w:t>
      </w:r>
      <w:r w:rsidR="00D73017" w:rsidRPr="00CB2A34">
        <w:rPr>
          <w:rFonts w:ascii="Sylfaen" w:hAnsi="Sylfaen"/>
        </w:rPr>
        <w:t>report to the Trustees</w:t>
      </w:r>
    </w:p>
    <w:p w14:paraId="4A23DE3D" w14:textId="77777777" w:rsidR="00D73017" w:rsidRPr="00CB2A34" w:rsidRDefault="00D73017" w:rsidP="00265B14">
      <w:pPr>
        <w:pStyle w:val="ListParagraph"/>
        <w:numPr>
          <w:ilvl w:val="0"/>
          <w:numId w:val="7"/>
        </w:numPr>
        <w:rPr>
          <w:rFonts w:ascii="Sylfaen" w:hAnsi="Sylfaen"/>
        </w:rPr>
      </w:pPr>
      <w:r w:rsidRPr="00CB2A34">
        <w:rPr>
          <w:rFonts w:ascii="Sylfaen" w:hAnsi="Sylfaen"/>
        </w:rPr>
        <w:t>To attend evening social functions providing a welcoming experience to guests</w:t>
      </w:r>
    </w:p>
    <w:p w14:paraId="5D11B6BB" w14:textId="77777777" w:rsidR="00265B14" w:rsidRPr="00CB2A34" w:rsidRDefault="00265B14" w:rsidP="00265B14">
      <w:pPr>
        <w:pStyle w:val="ListParagraph"/>
        <w:numPr>
          <w:ilvl w:val="0"/>
          <w:numId w:val="7"/>
        </w:numPr>
        <w:rPr>
          <w:rFonts w:ascii="Sylfaen" w:hAnsi="Sylfaen" w:cs="Calibri"/>
        </w:rPr>
      </w:pPr>
      <w:r w:rsidRPr="00CB2A34">
        <w:rPr>
          <w:rFonts w:ascii="Sylfaen" w:hAnsi="Sylfaen" w:cs="Calibri"/>
        </w:rPr>
        <w:t>Establish an extensive network of feeder schools, contacts with parents and local schools</w:t>
      </w:r>
    </w:p>
    <w:p w14:paraId="0B9C0558" w14:textId="77777777" w:rsidR="00265B14" w:rsidRPr="00CB2A34" w:rsidRDefault="00265B14" w:rsidP="00265B14">
      <w:pPr>
        <w:pStyle w:val="ListParagraph"/>
        <w:numPr>
          <w:ilvl w:val="0"/>
          <w:numId w:val="7"/>
        </w:numPr>
        <w:rPr>
          <w:rFonts w:ascii="Sylfaen" w:hAnsi="Sylfaen"/>
        </w:rPr>
      </w:pPr>
      <w:r w:rsidRPr="00CB2A34">
        <w:rPr>
          <w:rFonts w:ascii="Sylfaen" w:hAnsi="Sylfaen"/>
        </w:rPr>
        <w:t>Assisting with occasional invigilation of entrance examinations</w:t>
      </w:r>
    </w:p>
    <w:p w14:paraId="7B85B989" w14:textId="77777777" w:rsidR="00632A9E" w:rsidRPr="00CB2A34" w:rsidRDefault="00632A9E" w:rsidP="00632A9E">
      <w:pPr>
        <w:pStyle w:val="ListParagraph"/>
        <w:numPr>
          <w:ilvl w:val="0"/>
          <w:numId w:val="7"/>
        </w:numPr>
        <w:rPr>
          <w:rFonts w:ascii="Sylfaen" w:hAnsi="Sylfaen"/>
        </w:rPr>
      </w:pPr>
      <w:r w:rsidRPr="00CB2A34">
        <w:rPr>
          <w:rFonts w:ascii="Sylfaen" w:hAnsi="Sylfaen"/>
        </w:rPr>
        <w:t>Provide literature on scholarships and key entry points to the school</w:t>
      </w:r>
    </w:p>
    <w:p w14:paraId="542BC24A" w14:textId="77777777" w:rsidR="005D1AED" w:rsidRPr="00CB2A34" w:rsidRDefault="005D1AED" w:rsidP="00265B14">
      <w:pPr>
        <w:pStyle w:val="ListParagraph"/>
        <w:numPr>
          <w:ilvl w:val="0"/>
          <w:numId w:val="7"/>
        </w:numPr>
        <w:rPr>
          <w:rFonts w:ascii="Sylfaen" w:hAnsi="Sylfaen"/>
        </w:rPr>
      </w:pPr>
      <w:r w:rsidRPr="00CB2A34">
        <w:rPr>
          <w:rFonts w:ascii="Sylfaen" w:hAnsi="Sylfaen"/>
        </w:rPr>
        <w:t>Maintain full awareness of where places are available at different points of entry</w:t>
      </w:r>
    </w:p>
    <w:p w14:paraId="2DC98519" w14:textId="445A03A5" w:rsidR="00C07441" w:rsidRPr="00863407" w:rsidRDefault="00C07441" w:rsidP="00265B14">
      <w:pPr>
        <w:pStyle w:val="ListParagraph"/>
        <w:numPr>
          <w:ilvl w:val="0"/>
          <w:numId w:val="7"/>
        </w:numPr>
        <w:rPr>
          <w:rFonts w:ascii="Sylfaen" w:hAnsi="Sylfaen"/>
        </w:rPr>
      </w:pPr>
      <w:r w:rsidRPr="00CB2A34">
        <w:rPr>
          <w:rFonts w:ascii="Sylfaen" w:hAnsi="Sylfaen"/>
        </w:rPr>
        <w:t xml:space="preserve">Responsible for the Admissions Register and to ensure that it is backed up monthly and kept electronically </w:t>
      </w:r>
      <w:r w:rsidR="00E25D5E" w:rsidRPr="00863407">
        <w:rPr>
          <w:rFonts w:ascii="Sylfaen" w:hAnsi="Sylfaen"/>
        </w:rPr>
        <w:t>in line with ISI regulations</w:t>
      </w:r>
      <w:r w:rsidR="00BE1279" w:rsidRPr="00863407">
        <w:rPr>
          <w:rFonts w:ascii="Sylfaen" w:hAnsi="Sylfaen"/>
        </w:rPr>
        <w:t>.</w:t>
      </w:r>
    </w:p>
    <w:p w14:paraId="2703DF5C" w14:textId="3E9B7FC3" w:rsidR="00632A9E" w:rsidRPr="00CB2A34" w:rsidRDefault="00CF6EDD" w:rsidP="00632A9E">
      <w:pPr>
        <w:pStyle w:val="ListParagraph"/>
        <w:numPr>
          <w:ilvl w:val="0"/>
          <w:numId w:val="7"/>
        </w:numPr>
        <w:rPr>
          <w:rFonts w:ascii="Sylfaen" w:hAnsi="Sylfaen"/>
        </w:rPr>
      </w:pPr>
      <w:r w:rsidRPr="00863407">
        <w:rPr>
          <w:rFonts w:ascii="Sylfaen" w:hAnsi="Sylfaen"/>
        </w:rPr>
        <w:t xml:space="preserve">Oversee the </w:t>
      </w:r>
      <w:r>
        <w:rPr>
          <w:rFonts w:ascii="Sylfaen" w:hAnsi="Sylfaen"/>
        </w:rPr>
        <w:t>d</w:t>
      </w:r>
      <w:r w:rsidR="00632A9E" w:rsidRPr="00CB2A34">
        <w:rPr>
          <w:rFonts w:ascii="Sylfaen" w:hAnsi="Sylfaen"/>
        </w:rPr>
        <w:t>evelopment of an Alumni database.  This initiative is to allow for a regular contact with recent, former pupils, and to re-establish contact and involvement with past graduates of Bishop Challoner School.</w:t>
      </w:r>
    </w:p>
    <w:p w14:paraId="5A9C86A4" w14:textId="77777777" w:rsidR="00DF7F8D" w:rsidRPr="00CB2A34" w:rsidRDefault="00DF7F8D" w:rsidP="00E33D37">
      <w:pPr>
        <w:rPr>
          <w:rFonts w:ascii="Sylfaen" w:hAnsi="Sylfaen" w:cs="Calibri"/>
          <w:b/>
        </w:rPr>
      </w:pPr>
      <w:r w:rsidRPr="00CB2A34">
        <w:rPr>
          <w:rFonts w:ascii="Sylfaen" w:hAnsi="Sylfaen" w:cs="Calibri"/>
          <w:b/>
        </w:rPr>
        <w:t>General</w:t>
      </w:r>
    </w:p>
    <w:p w14:paraId="41E62096" w14:textId="77777777" w:rsidR="00265B14" w:rsidRPr="00CB2A34" w:rsidRDefault="00856999" w:rsidP="00144C14">
      <w:pPr>
        <w:pStyle w:val="ListParagraph"/>
        <w:numPr>
          <w:ilvl w:val="0"/>
          <w:numId w:val="10"/>
        </w:numPr>
        <w:spacing w:after="0"/>
        <w:rPr>
          <w:rFonts w:ascii="Sylfaen" w:hAnsi="Sylfaen" w:cs="Calibri"/>
        </w:rPr>
      </w:pPr>
      <w:r w:rsidRPr="00CB2A34">
        <w:rPr>
          <w:rFonts w:ascii="Sylfaen" w:hAnsi="Sylfaen" w:cs="Calibri"/>
        </w:rPr>
        <w:t>Support the School Reception and Office by answering telephone calls and assisting</w:t>
      </w:r>
      <w:r w:rsidR="00265B14" w:rsidRPr="00CB2A34">
        <w:rPr>
          <w:rFonts w:ascii="Sylfaen" w:hAnsi="Sylfaen" w:cs="Calibri"/>
        </w:rPr>
        <w:t xml:space="preserve"> </w:t>
      </w:r>
      <w:r w:rsidRPr="00CB2A34">
        <w:rPr>
          <w:rFonts w:ascii="Sylfaen" w:hAnsi="Sylfaen" w:cs="Calibri"/>
        </w:rPr>
        <w:t>with day-to-day duties</w:t>
      </w:r>
      <w:r w:rsidR="00265B14" w:rsidRPr="00CB2A34">
        <w:rPr>
          <w:rFonts w:ascii="Sylfaen" w:hAnsi="Sylfaen" w:cs="Calibri"/>
        </w:rPr>
        <w:t xml:space="preserve"> </w:t>
      </w:r>
      <w:r w:rsidR="00144C14" w:rsidRPr="00CB2A34">
        <w:rPr>
          <w:rFonts w:ascii="Sylfaen" w:hAnsi="Sylfaen" w:cs="Calibri"/>
        </w:rPr>
        <w:t xml:space="preserve">including support on the reception desk </w:t>
      </w:r>
      <w:r w:rsidR="00265B14" w:rsidRPr="00CB2A34">
        <w:rPr>
          <w:rFonts w:ascii="Sylfaen" w:hAnsi="Sylfaen" w:cs="Calibri"/>
        </w:rPr>
        <w:t>under the direction of the Office Manager</w:t>
      </w:r>
      <w:r w:rsidR="00632A9E" w:rsidRPr="00CB2A34">
        <w:rPr>
          <w:rFonts w:ascii="Sylfaen" w:hAnsi="Sylfaen" w:cs="Calibri"/>
        </w:rPr>
        <w:t xml:space="preserve"> during the holidays</w:t>
      </w:r>
    </w:p>
    <w:p w14:paraId="347D009F" w14:textId="77777777" w:rsidR="00440FFF" w:rsidRPr="00CB2A34" w:rsidRDefault="00440FFF" w:rsidP="00265B14">
      <w:pPr>
        <w:pStyle w:val="ListParagraph"/>
        <w:numPr>
          <w:ilvl w:val="0"/>
          <w:numId w:val="8"/>
        </w:numPr>
        <w:rPr>
          <w:rFonts w:ascii="Sylfaen" w:hAnsi="Sylfaen" w:cs="Calibri"/>
        </w:rPr>
      </w:pPr>
      <w:r w:rsidRPr="00CB2A34">
        <w:rPr>
          <w:rFonts w:ascii="Sylfaen" w:hAnsi="Sylfaen" w:cs="Calibri"/>
        </w:rPr>
        <w:t>Oversee and organise refreshments for prospective families</w:t>
      </w:r>
    </w:p>
    <w:p w14:paraId="3A8D9D58" w14:textId="77777777" w:rsidR="00DF7F8D" w:rsidRPr="00CB2A34" w:rsidRDefault="00DF7F8D" w:rsidP="00265B14">
      <w:pPr>
        <w:pStyle w:val="ListParagraph"/>
        <w:numPr>
          <w:ilvl w:val="0"/>
          <w:numId w:val="8"/>
        </w:numPr>
        <w:rPr>
          <w:rFonts w:ascii="Sylfaen" w:hAnsi="Sylfaen"/>
        </w:rPr>
      </w:pPr>
      <w:r w:rsidRPr="00CB2A34">
        <w:rPr>
          <w:rFonts w:ascii="Sylfaen" w:hAnsi="Sylfaen"/>
        </w:rPr>
        <w:t>Ensure that any safeguarding matters are dealt with in accordance with Bishop Challoner’s  safeguarding policies and procedures</w:t>
      </w:r>
    </w:p>
    <w:p w14:paraId="65D9FAAE" w14:textId="77777777" w:rsidR="00DF7F8D" w:rsidRPr="00712D50" w:rsidRDefault="00DF7F8D" w:rsidP="00265B14">
      <w:pPr>
        <w:pStyle w:val="ListParagraph"/>
        <w:numPr>
          <w:ilvl w:val="0"/>
          <w:numId w:val="8"/>
        </w:numPr>
        <w:rPr>
          <w:rFonts w:ascii="Sylfaen" w:hAnsi="Sylfaen" w:cs="Calibri"/>
        </w:rPr>
      </w:pPr>
      <w:r w:rsidRPr="00712D50">
        <w:rPr>
          <w:rFonts w:ascii="Sylfaen" w:hAnsi="Sylfaen" w:cs="Calibri"/>
        </w:rPr>
        <w:lastRenderedPageBreak/>
        <w:t>To be familiar with, and work within and in accordance with all school policies and procedures and legal and regulatory requirements, complying with Independent School Inspectorate Regulations</w:t>
      </w:r>
    </w:p>
    <w:p w14:paraId="7672CA83" w14:textId="77777777" w:rsidR="00265B14" w:rsidRPr="00712D50" w:rsidRDefault="00265B14" w:rsidP="00265B14">
      <w:pPr>
        <w:pStyle w:val="ListParagraph"/>
        <w:numPr>
          <w:ilvl w:val="0"/>
          <w:numId w:val="8"/>
        </w:numPr>
        <w:rPr>
          <w:rFonts w:ascii="Sylfaen" w:hAnsi="Sylfaen" w:cs="Calibri"/>
        </w:rPr>
      </w:pPr>
      <w:r w:rsidRPr="00712D50">
        <w:rPr>
          <w:rFonts w:ascii="Sylfaen" w:hAnsi="Sylfaen" w:cs="Calibri"/>
        </w:rPr>
        <w:t>To promote and uphold the Catholic ethos of the school</w:t>
      </w:r>
    </w:p>
    <w:p w14:paraId="2CCFF39C" w14:textId="77777777" w:rsidR="00265B14" w:rsidRPr="00712D50" w:rsidRDefault="00265B14" w:rsidP="00265B14">
      <w:pPr>
        <w:pStyle w:val="ListParagraph"/>
        <w:numPr>
          <w:ilvl w:val="0"/>
          <w:numId w:val="8"/>
        </w:numPr>
        <w:rPr>
          <w:rFonts w:ascii="Sylfaen" w:hAnsi="Sylfaen" w:cs="Calibri"/>
        </w:rPr>
      </w:pPr>
      <w:r w:rsidRPr="00712D50">
        <w:rPr>
          <w:rFonts w:ascii="Sylfaen" w:hAnsi="Sylfaen" w:cs="Calibri"/>
        </w:rPr>
        <w:t>To work towards and support the school vision and Strategic Leadership Team in creating a culture for learning, high standards of achievement and success</w:t>
      </w:r>
    </w:p>
    <w:p w14:paraId="40C1706D" w14:textId="77777777" w:rsidR="00265B14" w:rsidRPr="00712D50" w:rsidRDefault="00265B14" w:rsidP="00265B14">
      <w:pPr>
        <w:pStyle w:val="ListParagraph"/>
        <w:numPr>
          <w:ilvl w:val="0"/>
          <w:numId w:val="8"/>
        </w:numPr>
        <w:rPr>
          <w:rFonts w:ascii="Sylfaen" w:hAnsi="Sylfaen" w:cs="Calibri"/>
        </w:rPr>
      </w:pPr>
      <w:r w:rsidRPr="00712D50">
        <w:rPr>
          <w:rFonts w:ascii="Sylfaen" w:hAnsi="Sylfaen" w:cs="Calibri"/>
        </w:rPr>
        <w:t>To work within the school’s health and safety policy to ensure a safe working environment for staff, students and visitors.</w:t>
      </w:r>
    </w:p>
    <w:p w14:paraId="5802EDBF" w14:textId="77777777" w:rsidR="00265B14" w:rsidRPr="00712D50" w:rsidRDefault="00265B14" w:rsidP="00265B14">
      <w:pPr>
        <w:pStyle w:val="ListParagraph"/>
        <w:numPr>
          <w:ilvl w:val="0"/>
          <w:numId w:val="8"/>
        </w:numPr>
        <w:rPr>
          <w:rFonts w:ascii="Sylfaen" w:hAnsi="Sylfaen" w:cs="Calibri"/>
        </w:rPr>
      </w:pPr>
      <w:r w:rsidRPr="00712D50">
        <w:rPr>
          <w:rFonts w:ascii="Sylfaen" w:hAnsi="Sylfaen" w:cs="Calibri"/>
        </w:rPr>
        <w:t>To maintain high professional standards of attendance, punctuality, appearance, conduct and positive, courteous relations with pupils, parents and colleagues.</w:t>
      </w:r>
    </w:p>
    <w:p w14:paraId="0367A4AA" w14:textId="77777777" w:rsidR="00DF7F8D" w:rsidRDefault="00DF7F8D" w:rsidP="00265B14">
      <w:pPr>
        <w:pStyle w:val="ListParagraph"/>
        <w:numPr>
          <w:ilvl w:val="0"/>
          <w:numId w:val="8"/>
        </w:numPr>
        <w:rPr>
          <w:rFonts w:ascii="Sylfaen" w:hAnsi="Sylfaen" w:cs="Calibri"/>
        </w:rPr>
      </w:pPr>
      <w:r w:rsidRPr="00712D50">
        <w:rPr>
          <w:rFonts w:ascii="Sylfaen" w:hAnsi="Sylfaen" w:cs="Calibri"/>
        </w:rPr>
        <w:t>To undertake any other duty reasonably requested by the Head</w:t>
      </w:r>
    </w:p>
    <w:p w14:paraId="3A24ACEE" w14:textId="77777777" w:rsidR="00632A9E" w:rsidRDefault="00632A9E" w:rsidP="00632A9E">
      <w:pPr>
        <w:rPr>
          <w:rFonts w:ascii="Sylfaen" w:hAnsi="Sylfaen" w:cs="Calibri"/>
        </w:rPr>
      </w:pPr>
    </w:p>
    <w:p w14:paraId="2C0AEF84" w14:textId="77777777" w:rsidR="00632A9E" w:rsidRPr="00632A9E" w:rsidRDefault="00632A9E" w:rsidP="00632A9E">
      <w:pPr>
        <w:rPr>
          <w:rFonts w:ascii="Sylfaen" w:hAnsi="Sylfaen" w:cs="Calibri"/>
        </w:rPr>
      </w:pPr>
    </w:p>
    <w:p w14:paraId="3A93789D" w14:textId="77777777" w:rsidR="00E41722" w:rsidRPr="00712D50" w:rsidRDefault="00E41722" w:rsidP="00E41722">
      <w:pPr>
        <w:rPr>
          <w:rFonts w:ascii="Sylfaen" w:hAnsi="Sylfaen"/>
          <w:b/>
        </w:rPr>
      </w:pPr>
      <w:r w:rsidRPr="00712D50">
        <w:rPr>
          <w:rFonts w:ascii="Sylfaen" w:hAnsi="Sylfaen"/>
          <w:b/>
        </w:rPr>
        <w:t>Person Specification</w:t>
      </w:r>
    </w:p>
    <w:tbl>
      <w:tblPr>
        <w:tblStyle w:val="TableGrid"/>
        <w:tblW w:w="9747" w:type="dxa"/>
        <w:tblLook w:val="04A0" w:firstRow="1" w:lastRow="0" w:firstColumn="1" w:lastColumn="0" w:noHBand="0" w:noVBand="1"/>
      </w:tblPr>
      <w:tblGrid>
        <w:gridCol w:w="3705"/>
        <w:gridCol w:w="2788"/>
        <w:gridCol w:w="3254"/>
      </w:tblGrid>
      <w:tr w:rsidR="00E41722" w:rsidRPr="00712D50" w14:paraId="1F9F3D40" w14:textId="77777777" w:rsidTr="00265B14">
        <w:tc>
          <w:tcPr>
            <w:tcW w:w="3638" w:type="dxa"/>
          </w:tcPr>
          <w:p w14:paraId="4686FAD2" w14:textId="77777777" w:rsidR="00E41722" w:rsidRPr="00712D50" w:rsidRDefault="000634FF" w:rsidP="00F34E7C">
            <w:pPr>
              <w:rPr>
                <w:rFonts w:ascii="Sylfaen" w:hAnsi="Sylfaen"/>
                <w:b/>
              </w:rPr>
            </w:pPr>
            <w:r w:rsidRPr="00712D50">
              <w:rPr>
                <w:rFonts w:ascii="Sylfaen" w:hAnsi="Sylfaen"/>
                <w:b/>
              </w:rPr>
              <w:t>Qualifications</w:t>
            </w:r>
            <w:r w:rsidR="002F266C" w:rsidRPr="00712D50">
              <w:rPr>
                <w:rFonts w:ascii="Sylfaen" w:hAnsi="Sylfaen"/>
                <w:b/>
              </w:rPr>
              <w:t>/</w:t>
            </w:r>
            <w:r w:rsidR="00E41722" w:rsidRPr="00712D50">
              <w:rPr>
                <w:rFonts w:ascii="Sylfaen" w:hAnsi="Sylfaen"/>
                <w:b/>
              </w:rPr>
              <w:t>Experience/Knowledge</w:t>
            </w:r>
          </w:p>
        </w:tc>
        <w:tc>
          <w:tcPr>
            <w:tcW w:w="2818" w:type="dxa"/>
          </w:tcPr>
          <w:p w14:paraId="435137AF" w14:textId="77777777" w:rsidR="00E41722" w:rsidRPr="00712D50" w:rsidRDefault="00E41722" w:rsidP="00F34E7C">
            <w:pPr>
              <w:rPr>
                <w:rFonts w:ascii="Sylfaen" w:hAnsi="Sylfaen"/>
                <w:b/>
              </w:rPr>
            </w:pPr>
            <w:r w:rsidRPr="00712D50">
              <w:rPr>
                <w:rFonts w:ascii="Sylfaen" w:hAnsi="Sylfaen"/>
                <w:b/>
              </w:rPr>
              <w:t>Essential</w:t>
            </w:r>
          </w:p>
        </w:tc>
        <w:tc>
          <w:tcPr>
            <w:tcW w:w="3291" w:type="dxa"/>
          </w:tcPr>
          <w:p w14:paraId="1DD215E9" w14:textId="77777777" w:rsidR="00E41722" w:rsidRPr="00712D50" w:rsidRDefault="00E41722" w:rsidP="00F34E7C">
            <w:pPr>
              <w:rPr>
                <w:rFonts w:ascii="Sylfaen" w:hAnsi="Sylfaen"/>
                <w:b/>
              </w:rPr>
            </w:pPr>
            <w:r w:rsidRPr="00712D50">
              <w:rPr>
                <w:rFonts w:ascii="Sylfaen" w:hAnsi="Sylfaen"/>
                <w:b/>
              </w:rPr>
              <w:t>Desirable</w:t>
            </w:r>
          </w:p>
        </w:tc>
      </w:tr>
      <w:tr w:rsidR="00E41722" w:rsidRPr="00712D50" w14:paraId="396747C8" w14:textId="77777777" w:rsidTr="00265B14">
        <w:tc>
          <w:tcPr>
            <w:tcW w:w="3638" w:type="dxa"/>
          </w:tcPr>
          <w:p w14:paraId="3AFD7D2B" w14:textId="77777777" w:rsidR="00E41722" w:rsidRPr="00712D50" w:rsidRDefault="00E41722" w:rsidP="000634FF">
            <w:pPr>
              <w:rPr>
                <w:rFonts w:ascii="Sylfaen" w:hAnsi="Sylfaen"/>
              </w:rPr>
            </w:pPr>
            <w:r w:rsidRPr="00712D50">
              <w:rPr>
                <w:rFonts w:ascii="Sylfaen" w:hAnsi="Sylfaen" w:cs="Calibri"/>
              </w:rPr>
              <w:t>Experience in an Admissions or administration role</w:t>
            </w:r>
          </w:p>
        </w:tc>
        <w:tc>
          <w:tcPr>
            <w:tcW w:w="2818" w:type="dxa"/>
          </w:tcPr>
          <w:p w14:paraId="29B7A7F3"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05B2DA24" w14:textId="77777777" w:rsidR="00E41722" w:rsidRPr="00712D50" w:rsidRDefault="00E41722" w:rsidP="00F34E7C">
            <w:pPr>
              <w:rPr>
                <w:rFonts w:ascii="Sylfaen" w:hAnsi="Sylfaen"/>
                <w:b/>
              </w:rPr>
            </w:pPr>
          </w:p>
        </w:tc>
      </w:tr>
      <w:tr w:rsidR="00E41722" w:rsidRPr="00712D50" w14:paraId="00282DFB" w14:textId="77777777" w:rsidTr="00265B14">
        <w:tc>
          <w:tcPr>
            <w:tcW w:w="3638" w:type="dxa"/>
          </w:tcPr>
          <w:p w14:paraId="4A39A00B" w14:textId="77777777" w:rsidR="00E41722" w:rsidRPr="00712D50" w:rsidRDefault="00E41722" w:rsidP="00F34E7C">
            <w:pPr>
              <w:rPr>
                <w:rFonts w:ascii="Sylfaen" w:hAnsi="Sylfaen"/>
              </w:rPr>
            </w:pPr>
            <w:r w:rsidRPr="00712D50">
              <w:rPr>
                <w:rFonts w:ascii="Sylfaen" w:hAnsi="Sylfaen"/>
              </w:rPr>
              <w:t>Experience of working in a school or with young people</w:t>
            </w:r>
          </w:p>
        </w:tc>
        <w:tc>
          <w:tcPr>
            <w:tcW w:w="2818" w:type="dxa"/>
          </w:tcPr>
          <w:p w14:paraId="1FBD9E6A"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487308DF" w14:textId="77777777" w:rsidR="00E41722" w:rsidRPr="00712D50" w:rsidRDefault="00E41722" w:rsidP="00F34E7C">
            <w:pPr>
              <w:rPr>
                <w:rFonts w:ascii="Sylfaen" w:hAnsi="Sylfaen"/>
                <w:b/>
              </w:rPr>
            </w:pPr>
          </w:p>
        </w:tc>
      </w:tr>
      <w:tr w:rsidR="00E41722" w:rsidRPr="00712D50" w14:paraId="49012861" w14:textId="77777777" w:rsidTr="00265B14">
        <w:tc>
          <w:tcPr>
            <w:tcW w:w="3638" w:type="dxa"/>
          </w:tcPr>
          <w:p w14:paraId="207896EE" w14:textId="77777777" w:rsidR="00E41722" w:rsidRPr="00712D50" w:rsidRDefault="00E41722" w:rsidP="00F34E7C">
            <w:pPr>
              <w:rPr>
                <w:rFonts w:ascii="Sylfaen" w:hAnsi="Sylfaen"/>
              </w:rPr>
            </w:pPr>
            <w:r w:rsidRPr="00712D50">
              <w:rPr>
                <w:rFonts w:ascii="Sylfaen" w:hAnsi="Sylfaen"/>
              </w:rPr>
              <w:t>Previous experience of working in an independent school or good knowledge and understanding of the education sector</w:t>
            </w:r>
          </w:p>
        </w:tc>
        <w:tc>
          <w:tcPr>
            <w:tcW w:w="2818" w:type="dxa"/>
          </w:tcPr>
          <w:p w14:paraId="4D42EA66"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1B272D4A" w14:textId="77777777" w:rsidR="00E41722" w:rsidRPr="00712D50" w:rsidRDefault="00E41722" w:rsidP="00F34E7C">
            <w:pPr>
              <w:rPr>
                <w:rFonts w:ascii="Sylfaen" w:hAnsi="Sylfaen"/>
                <w:b/>
              </w:rPr>
            </w:pPr>
          </w:p>
        </w:tc>
      </w:tr>
      <w:tr w:rsidR="00CF6EDD" w:rsidRPr="00712D50" w14:paraId="0FC4E0CB" w14:textId="77777777" w:rsidTr="00265B14">
        <w:tc>
          <w:tcPr>
            <w:tcW w:w="3638" w:type="dxa"/>
          </w:tcPr>
          <w:p w14:paraId="2AAFBD4C" w14:textId="15ED2816" w:rsidR="00CF6EDD" w:rsidRPr="00863407" w:rsidRDefault="00CF6EDD" w:rsidP="00F34E7C">
            <w:pPr>
              <w:rPr>
                <w:rFonts w:ascii="Sylfaen" w:hAnsi="Sylfaen"/>
              </w:rPr>
            </w:pPr>
            <w:r w:rsidRPr="00863407">
              <w:rPr>
                <w:rFonts w:ascii="Sylfaen" w:hAnsi="Sylfaen"/>
              </w:rPr>
              <w:t>Experience in Adobe packages (InDesign, Photoshop, etc.)</w:t>
            </w:r>
          </w:p>
        </w:tc>
        <w:tc>
          <w:tcPr>
            <w:tcW w:w="2818" w:type="dxa"/>
          </w:tcPr>
          <w:p w14:paraId="32FDC3C2" w14:textId="77777777" w:rsidR="00CF6EDD" w:rsidRPr="00863407" w:rsidRDefault="00CF6EDD" w:rsidP="00F34E7C">
            <w:pPr>
              <w:rPr>
                <w:rFonts w:ascii="Sylfaen" w:hAnsi="Sylfaen"/>
                <w:b/>
              </w:rPr>
            </w:pPr>
          </w:p>
        </w:tc>
        <w:tc>
          <w:tcPr>
            <w:tcW w:w="3291" w:type="dxa"/>
          </w:tcPr>
          <w:p w14:paraId="4C4BB754" w14:textId="6A97E74C" w:rsidR="00CF6EDD" w:rsidRPr="00863407" w:rsidRDefault="00CF6EDD" w:rsidP="00F34E7C">
            <w:pPr>
              <w:rPr>
                <w:rFonts w:ascii="Sylfaen" w:hAnsi="Sylfaen"/>
                <w:b/>
              </w:rPr>
            </w:pPr>
            <w:r w:rsidRPr="00863407">
              <w:rPr>
                <w:rFonts w:ascii="Sylfaen" w:hAnsi="Sylfaen"/>
                <w:b/>
              </w:rPr>
              <w:t>√</w:t>
            </w:r>
          </w:p>
        </w:tc>
      </w:tr>
      <w:tr w:rsidR="00CF6EDD" w:rsidRPr="00712D50" w14:paraId="7ABCC732" w14:textId="77777777" w:rsidTr="00265B14">
        <w:tc>
          <w:tcPr>
            <w:tcW w:w="3638" w:type="dxa"/>
          </w:tcPr>
          <w:p w14:paraId="560F0607" w14:textId="2CFAF52E" w:rsidR="00CF6EDD" w:rsidRPr="00863407" w:rsidRDefault="00CF6EDD" w:rsidP="00F34E7C">
            <w:pPr>
              <w:rPr>
                <w:rFonts w:ascii="Sylfaen" w:hAnsi="Sylfaen"/>
              </w:rPr>
            </w:pPr>
            <w:r w:rsidRPr="00863407">
              <w:rPr>
                <w:rFonts w:ascii="Sylfaen" w:hAnsi="Sylfaen"/>
              </w:rPr>
              <w:t>Experience with communications/CRM systems</w:t>
            </w:r>
          </w:p>
        </w:tc>
        <w:tc>
          <w:tcPr>
            <w:tcW w:w="2818" w:type="dxa"/>
          </w:tcPr>
          <w:p w14:paraId="19671FC6" w14:textId="77777777" w:rsidR="00CF6EDD" w:rsidRPr="00863407" w:rsidRDefault="00CF6EDD" w:rsidP="00F34E7C">
            <w:pPr>
              <w:rPr>
                <w:rFonts w:ascii="Sylfaen" w:hAnsi="Sylfaen"/>
                <w:b/>
              </w:rPr>
            </w:pPr>
          </w:p>
        </w:tc>
        <w:tc>
          <w:tcPr>
            <w:tcW w:w="3291" w:type="dxa"/>
          </w:tcPr>
          <w:p w14:paraId="243AB19E" w14:textId="7452D4FC" w:rsidR="00CF6EDD" w:rsidRPr="00863407" w:rsidRDefault="00CF6EDD" w:rsidP="00F34E7C">
            <w:pPr>
              <w:rPr>
                <w:rFonts w:ascii="Sylfaen" w:hAnsi="Sylfaen"/>
                <w:b/>
              </w:rPr>
            </w:pPr>
            <w:r w:rsidRPr="00863407">
              <w:rPr>
                <w:rFonts w:ascii="Sylfaen" w:hAnsi="Sylfaen"/>
                <w:b/>
              </w:rPr>
              <w:t>√</w:t>
            </w:r>
          </w:p>
        </w:tc>
      </w:tr>
      <w:tr w:rsidR="00E41722" w:rsidRPr="00712D50" w14:paraId="25148E88" w14:textId="77777777" w:rsidTr="00265B14">
        <w:tc>
          <w:tcPr>
            <w:tcW w:w="3638" w:type="dxa"/>
          </w:tcPr>
          <w:p w14:paraId="4C76E96E" w14:textId="77777777" w:rsidR="00E41722" w:rsidRPr="00863407" w:rsidRDefault="00E41722" w:rsidP="00F34E7C">
            <w:pPr>
              <w:rPr>
                <w:rFonts w:ascii="Sylfaen" w:hAnsi="Sylfaen"/>
                <w:b/>
              </w:rPr>
            </w:pPr>
            <w:r w:rsidRPr="00863407">
              <w:rPr>
                <w:rFonts w:ascii="Sylfaen" w:hAnsi="Sylfaen"/>
              </w:rPr>
              <w:t>Strong customer service</w:t>
            </w:r>
          </w:p>
        </w:tc>
        <w:tc>
          <w:tcPr>
            <w:tcW w:w="2818" w:type="dxa"/>
          </w:tcPr>
          <w:p w14:paraId="08E5F2C9" w14:textId="77777777" w:rsidR="00E41722" w:rsidRPr="00863407" w:rsidRDefault="00E41722" w:rsidP="00F34E7C">
            <w:pPr>
              <w:rPr>
                <w:rFonts w:ascii="Sylfaen" w:hAnsi="Sylfaen"/>
                <w:b/>
              </w:rPr>
            </w:pPr>
            <w:r w:rsidRPr="00863407">
              <w:rPr>
                <w:rFonts w:ascii="Sylfaen" w:hAnsi="Sylfaen"/>
                <w:b/>
              </w:rPr>
              <w:t>√</w:t>
            </w:r>
          </w:p>
        </w:tc>
        <w:tc>
          <w:tcPr>
            <w:tcW w:w="3291" w:type="dxa"/>
          </w:tcPr>
          <w:p w14:paraId="789FC9FB" w14:textId="77777777" w:rsidR="00E41722" w:rsidRPr="00863407" w:rsidRDefault="00E41722" w:rsidP="00F34E7C">
            <w:pPr>
              <w:rPr>
                <w:rFonts w:ascii="Sylfaen" w:hAnsi="Sylfaen"/>
                <w:b/>
              </w:rPr>
            </w:pPr>
          </w:p>
        </w:tc>
      </w:tr>
      <w:tr w:rsidR="00E41722" w:rsidRPr="00712D50" w14:paraId="237C6625" w14:textId="77777777" w:rsidTr="00265B14">
        <w:tc>
          <w:tcPr>
            <w:tcW w:w="3638" w:type="dxa"/>
          </w:tcPr>
          <w:p w14:paraId="20ACC40F" w14:textId="77777777" w:rsidR="00E41722" w:rsidRPr="00863407" w:rsidRDefault="002F266C" w:rsidP="000634FF">
            <w:pPr>
              <w:rPr>
                <w:rFonts w:ascii="Sylfaen" w:hAnsi="Sylfaen"/>
              </w:rPr>
            </w:pPr>
            <w:r w:rsidRPr="00863407">
              <w:rPr>
                <w:rFonts w:ascii="Sylfaen" w:hAnsi="Sylfaen"/>
              </w:rPr>
              <w:t>AMCIS Certificate in Admissions Management</w:t>
            </w:r>
          </w:p>
        </w:tc>
        <w:tc>
          <w:tcPr>
            <w:tcW w:w="2818" w:type="dxa"/>
          </w:tcPr>
          <w:p w14:paraId="1EEA4652" w14:textId="77777777" w:rsidR="00E41722" w:rsidRPr="00863407" w:rsidRDefault="00E41722" w:rsidP="00F34E7C">
            <w:pPr>
              <w:rPr>
                <w:rFonts w:ascii="Sylfaen" w:hAnsi="Sylfaen"/>
                <w:b/>
              </w:rPr>
            </w:pPr>
          </w:p>
        </w:tc>
        <w:tc>
          <w:tcPr>
            <w:tcW w:w="3291" w:type="dxa"/>
          </w:tcPr>
          <w:p w14:paraId="1C988D96" w14:textId="77777777" w:rsidR="00E41722" w:rsidRPr="00863407" w:rsidRDefault="002F266C" w:rsidP="00F34E7C">
            <w:pPr>
              <w:rPr>
                <w:rFonts w:ascii="Sylfaen" w:hAnsi="Sylfaen"/>
                <w:b/>
              </w:rPr>
            </w:pPr>
            <w:r w:rsidRPr="00863407">
              <w:rPr>
                <w:rFonts w:ascii="Sylfaen" w:hAnsi="Sylfaen"/>
                <w:b/>
              </w:rPr>
              <w:t>√</w:t>
            </w:r>
          </w:p>
        </w:tc>
      </w:tr>
      <w:tr w:rsidR="00E41722" w:rsidRPr="00712D50" w14:paraId="786EA5EC" w14:textId="77777777" w:rsidTr="00265B14">
        <w:tc>
          <w:tcPr>
            <w:tcW w:w="3638" w:type="dxa"/>
          </w:tcPr>
          <w:p w14:paraId="76676B2F" w14:textId="383735DF" w:rsidR="00E41722" w:rsidRPr="00CF6EDD" w:rsidRDefault="00E41722" w:rsidP="000634FF">
            <w:pPr>
              <w:rPr>
                <w:rFonts w:ascii="Sylfaen" w:hAnsi="Sylfaen"/>
                <w:color w:val="FF0000"/>
              </w:rPr>
            </w:pPr>
            <w:r w:rsidRPr="00863407">
              <w:rPr>
                <w:rFonts w:ascii="Sylfaen" w:hAnsi="Sylfaen"/>
              </w:rPr>
              <w:t>Sales or marketing</w:t>
            </w:r>
            <w:r w:rsidR="00CF6EDD" w:rsidRPr="00863407">
              <w:rPr>
                <w:rFonts w:ascii="Sylfaen" w:hAnsi="Sylfaen"/>
              </w:rPr>
              <w:t xml:space="preserve"> experience</w:t>
            </w:r>
          </w:p>
        </w:tc>
        <w:tc>
          <w:tcPr>
            <w:tcW w:w="2818" w:type="dxa"/>
          </w:tcPr>
          <w:p w14:paraId="7887F0CB" w14:textId="2EB57241" w:rsidR="00E41722" w:rsidRPr="00712D50" w:rsidRDefault="00CF6EDD" w:rsidP="00F34E7C">
            <w:pPr>
              <w:rPr>
                <w:rFonts w:ascii="Sylfaen" w:hAnsi="Sylfaen"/>
                <w:b/>
              </w:rPr>
            </w:pPr>
            <w:r w:rsidRPr="00863407">
              <w:rPr>
                <w:rFonts w:ascii="Sylfaen" w:hAnsi="Sylfaen"/>
                <w:b/>
              </w:rPr>
              <w:t>√</w:t>
            </w:r>
          </w:p>
        </w:tc>
        <w:tc>
          <w:tcPr>
            <w:tcW w:w="3291" w:type="dxa"/>
          </w:tcPr>
          <w:p w14:paraId="122D8C5E" w14:textId="3FF464AB" w:rsidR="00E41722" w:rsidRPr="00CF6EDD" w:rsidRDefault="00E41722" w:rsidP="00F34E7C">
            <w:pPr>
              <w:rPr>
                <w:rFonts w:ascii="Sylfaen" w:hAnsi="Sylfaen"/>
                <w:b/>
                <w:strike/>
              </w:rPr>
            </w:pPr>
          </w:p>
        </w:tc>
      </w:tr>
      <w:tr w:rsidR="00E41722" w:rsidRPr="00712D50" w14:paraId="725D1794" w14:textId="77777777" w:rsidTr="00265B14">
        <w:tc>
          <w:tcPr>
            <w:tcW w:w="3638" w:type="dxa"/>
          </w:tcPr>
          <w:p w14:paraId="47E03C48" w14:textId="77777777" w:rsidR="00E41722" w:rsidRPr="00712D50" w:rsidRDefault="00E41722" w:rsidP="00F34E7C">
            <w:pPr>
              <w:rPr>
                <w:rFonts w:ascii="Sylfaen" w:hAnsi="Sylfaen"/>
                <w:b/>
              </w:rPr>
            </w:pPr>
            <w:r w:rsidRPr="00712D50">
              <w:rPr>
                <w:rFonts w:ascii="Sylfaen" w:hAnsi="Sylfaen"/>
                <w:b/>
              </w:rPr>
              <w:t>Skills and Aptitude</w:t>
            </w:r>
          </w:p>
        </w:tc>
        <w:tc>
          <w:tcPr>
            <w:tcW w:w="2818" w:type="dxa"/>
          </w:tcPr>
          <w:p w14:paraId="00755F37" w14:textId="77777777" w:rsidR="00E41722" w:rsidRPr="00712D50" w:rsidRDefault="00E41722" w:rsidP="00F34E7C">
            <w:pPr>
              <w:rPr>
                <w:rFonts w:ascii="Sylfaen" w:hAnsi="Sylfaen"/>
                <w:b/>
              </w:rPr>
            </w:pPr>
          </w:p>
        </w:tc>
        <w:tc>
          <w:tcPr>
            <w:tcW w:w="3291" w:type="dxa"/>
          </w:tcPr>
          <w:p w14:paraId="31D27847" w14:textId="77777777" w:rsidR="00E41722" w:rsidRPr="00712D50" w:rsidRDefault="00E41722" w:rsidP="00F34E7C">
            <w:pPr>
              <w:rPr>
                <w:rFonts w:ascii="Sylfaen" w:hAnsi="Sylfaen"/>
                <w:b/>
              </w:rPr>
            </w:pPr>
          </w:p>
        </w:tc>
      </w:tr>
      <w:tr w:rsidR="00E41722" w:rsidRPr="00712D50" w14:paraId="4505317D" w14:textId="77777777" w:rsidTr="00265B14">
        <w:tc>
          <w:tcPr>
            <w:tcW w:w="3638" w:type="dxa"/>
          </w:tcPr>
          <w:p w14:paraId="785E81A9" w14:textId="77777777" w:rsidR="00E41722" w:rsidRPr="00712D50" w:rsidRDefault="00E41722" w:rsidP="00F34E7C">
            <w:pPr>
              <w:rPr>
                <w:rFonts w:ascii="Sylfaen" w:hAnsi="Sylfaen"/>
              </w:rPr>
            </w:pPr>
            <w:r w:rsidRPr="00712D50">
              <w:rPr>
                <w:rFonts w:ascii="Sylfaen" w:hAnsi="Sylfaen"/>
              </w:rPr>
              <w:t>Flexible working is required to suit the nature and demands of the school</w:t>
            </w:r>
          </w:p>
        </w:tc>
        <w:tc>
          <w:tcPr>
            <w:tcW w:w="2818" w:type="dxa"/>
          </w:tcPr>
          <w:p w14:paraId="5CA12069"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2C654B44" w14:textId="77777777" w:rsidR="00E41722" w:rsidRPr="00712D50" w:rsidRDefault="00E41722" w:rsidP="00F34E7C">
            <w:pPr>
              <w:rPr>
                <w:rFonts w:ascii="Sylfaen" w:hAnsi="Sylfaen"/>
                <w:b/>
              </w:rPr>
            </w:pPr>
          </w:p>
        </w:tc>
      </w:tr>
      <w:tr w:rsidR="00E41722" w:rsidRPr="00712D50" w14:paraId="496E38BB" w14:textId="77777777" w:rsidTr="00265B14">
        <w:tc>
          <w:tcPr>
            <w:tcW w:w="3638" w:type="dxa"/>
          </w:tcPr>
          <w:p w14:paraId="734874AE" w14:textId="77777777" w:rsidR="00E41722" w:rsidRPr="00712D50" w:rsidRDefault="00E41722" w:rsidP="00F34E7C">
            <w:pPr>
              <w:rPr>
                <w:rFonts w:ascii="Sylfaen" w:hAnsi="Sylfaen"/>
              </w:rPr>
            </w:pPr>
            <w:r w:rsidRPr="00712D50">
              <w:rPr>
                <w:rFonts w:ascii="Sylfaen" w:hAnsi="Sylfaen"/>
              </w:rPr>
              <w:t>Excellent communication and interpersonal skills, verbal and written</w:t>
            </w:r>
          </w:p>
        </w:tc>
        <w:tc>
          <w:tcPr>
            <w:tcW w:w="2818" w:type="dxa"/>
          </w:tcPr>
          <w:p w14:paraId="3DB1231C"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4F9CB23A" w14:textId="77777777" w:rsidR="00E41722" w:rsidRPr="00712D50" w:rsidRDefault="00E41722" w:rsidP="00F34E7C">
            <w:pPr>
              <w:rPr>
                <w:rFonts w:ascii="Sylfaen" w:hAnsi="Sylfaen"/>
                <w:b/>
              </w:rPr>
            </w:pPr>
          </w:p>
        </w:tc>
      </w:tr>
      <w:tr w:rsidR="00440FFF" w:rsidRPr="00712D50" w14:paraId="264227BE" w14:textId="77777777" w:rsidTr="00265B14">
        <w:tc>
          <w:tcPr>
            <w:tcW w:w="3638" w:type="dxa"/>
          </w:tcPr>
          <w:p w14:paraId="248339B9" w14:textId="77777777" w:rsidR="00440FFF" w:rsidRPr="00712D50" w:rsidRDefault="00440FFF" w:rsidP="00F34E7C">
            <w:pPr>
              <w:rPr>
                <w:rFonts w:ascii="Sylfaen" w:hAnsi="Sylfaen"/>
              </w:rPr>
            </w:pPr>
            <w:r w:rsidRPr="00712D50">
              <w:rPr>
                <w:rFonts w:ascii="Sylfaen" w:hAnsi="Sylfaen"/>
              </w:rPr>
              <w:t>Ability to deal with difficult/sensitive situations in a calm and sensitive manner in person and over the telephone</w:t>
            </w:r>
          </w:p>
        </w:tc>
        <w:tc>
          <w:tcPr>
            <w:tcW w:w="2818" w:type="dxa"/>
          </w:tcPr>
          <w:p w14:paraId="594A353D" w14:textId="77777777" w:rsidR="00440FFF" w:rsidRPr="00712D50" w:rsidRDefault="00440FFF" w:rsidP="00F34E7C">
            <w:pPr>
              <w:rPr>
                <w:rFonts w:ascii="Sylfaen" w:hAnsi="Sylfaen"/>
                <w:b/>
              </w:rPr>
            </w:pPr>
            <w:r w:rsidRPr="00712D50">
              <w:rPr>
                <w:rFonts w:ascii="Sylfaen" w:hAnsi="Sylfaen"/>
                <w:b/>
              </w:rPr>
              <w:t>√</w:t>
            </w:r>
          </w:p>
        </w:tc>
        <w:tc>
          <w:tcPr>
            <w:tcW w:w="3291" w:type="dxa"/>
          </w:tcPr>
          <w:p w14:paraId="0EE9467F" w14:textId="77777777" w:rsidR="00440FFF" w:rsidRPr="00712D50" w:rsidRDefault="00440FFF" w:rsidP="00F34E7C">
            <w:pPr>
              <w:rPr>
                <w:rFonts w:ascii="Sylfaen" w:hAnsi="Sylfaen"/>
                <w:b/>
              </w:rPr>
            </w:pPr>
          </w:p>
        </w:tc>
      </w:tr>
      <w:tr w:rsidR="00E41722" w:rsidRPr="00712D50" w14:paraId="0F816AA7" w14:textId="77777777" w:rsidTr="00265B14">
        <w:tc>
          <w:tcPr>
            <w:tcW w:w="3638" w:type="dxa"/>
          </w:tcPr>
          <w:p w14:paraId="52FB60F0" w14:textId="77777777" w:rsidR="00E41722" w:rsidRPr="00712D50" w:rsidRDefault="00E41722" w:rsidP="00F34E7C">
            <w:pPr>
              <w:rPr>
                <w:rFonts w:ascii="Sylfaen" w:hAnsi="Sylfaen"/>
              </w:rPr>
            </w:pPr>
            <w:r w:rsidRPr="00712D50">
              <w:rPr>
                <w:rFonts w:ascii="Sylfaen" w:hAnsi="Sylfaen"/>
              </w:rPr>
              <w:t>Have high expectations and standards</w:t>
            </w:r>
          </w:p>
        </w:tc>
        <w:tc>
          <w:tcPr>
            <w:tcW w:w="2818" w:type="dxa"/>
          </w:tcPr>
          <w:p w14:paraId="10C2CAE1"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1BEDDE9A" w14:textId="77777777" w:rsidR="00E41722" w:rsidRPr="00712D50" w:rsidRDefault="00E41722" w:rsidP="00F34E7C">
            <w:pPr>
              <w:rPr>
                <w:rFonts w:ascii="Sylfaen" w:hAnsi="Sylfaen"/>
                <w:b/>
              </w:rPr>
            </w:pPr>
          </w:p>
        </w:tc>
      </w:tr>
      <w:tr w:rsidR="00E41722" w:rsidRPr="00712D50" w14:paraId="6A45F737" w14:textId="77777777" w:rsidTr="00265B14">
        <w:tc>
          <w:tcPr>
            <w:tcW w:w="3638" w:type="dxa"/>
          </w:tcPr>
          <w:p w14:paraId="72E53EB0" w14:textId="77777777" w:rsidR="00E41722" w:rsidRPr="00712D50" w:rsidRDefault="00E41722" w:rsidP="00F34E7C">
            <w:pPr>
              <w:rPr>
                <w:rFonts w:ascii="Sylfaen" w:hAnsi="Sylfaen"/>
              </w:rPr>
            </w:pPr>
            <w:r w:rsidRPr="00712D50">
              <w:rPr>
                <w:rFonts w:ascii="Sylfaen" w:hAnsi="Sylfaen"/>
              </w:rPr>
              <w:lastRenderedPageBreak/>
              <w:t>Excellent time management skills</w:t>
            </w:r>
          </w:p>
        </w:tc>
        <w:tc>
          <w:tcPr>
            <w:tcW w:w="2818" w:type="dxa"/>
          </w:tcPr>
          <w:p w14:paraId="5FA2E4B7"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072D2736" w14:textId="77777777" w:rsidR="00E41722" w:rsidRPr="00712D50" w:rsidRDefault="00E41722" w:rsidP="00F34E7C">
            <w:pPr>
              <w:rPr>
                <w:rFonts w:ascii="Sylfaen" w:hAnsi="Sylfaen"/>
                <w:b/>
              </w:rPr>
            </w:pPr>
          </w:p>
        </w:tc>
      </w:tr>
      <w:tr w:rsidR="00E41722" w:rsidRPr="00712D50" w14:paraId="7BE27EE6" w14:textId="77777777" w:rsidTr="00265B14">
        <w:tc>
          <w:tcPr>
            <w:tcW w:w="3638" w:type="dxa"/>
          </w:tcPr>
          <w:p w14:paraId="1929E674" w14:textId="77777777" w:rsidR="00E41722" w:rsidRPr="00712D50" w:rsidRDefault="00E41722" w:rsidP="00F34E7C">
            <w:pPr>
              <w:rPr>
                <w:rFonts w:ascii="Sylfaen" w:hAnsi="Sylfaen"/>
              </w:rPr>
            </w:pPr>
            <w:r w:rsidRPr="00712D50">
              <w:rPr>
                <w:rFonts w:ascii="Sylfaen" w:hAnsi="Sylfaen"/>
              </w:rPr>
              <w:t>Ability to work under pressure and to prioritise tasks</w:t>
            </w:r>
          </w:p>
        </w:tc>
        <w:tc>
          <w:tcPr>
            <w:tcW w:w="2818" w:type="dxa"/>
          </w:tcPr>
          <w:p w14:paraId="777AB213"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390E7D1C" w14:textId="77777777" w:rsidR="00E41722" w:rsidRPr="00712D50" w:rsidRDefault="00E41722" w:rsidP="00F34E7C">
            <w:pPr>
              <w:rPr>
                <w:rFonts w:ascii="Sylfaen" w:hAnsi="Sylfaen"/>
                <w:b/>
              </w:rPr>
            </w:pPr>
          </w:p>
        </w:tc>
      </w:tr>
      <w:tr w:rsidR="00E41722" w:rsidRPr="00712D50" w14:paraId="12A5EBA4" w14:textId="77777777" w:rsidTr="004F79F1">
        <w:trPr>
          <w:trHeight w:val="699"/>
        </w:trPr>
        <w:tc>
          <w:tcPr>
            <w:tcW w:w="3638" w:type="dxa"/>
          </w:tcPr>
          <w:p w14:paraId="3B2B34B1" w14:textId="77777777" w:rsidR="00E41722" w:rsidRPr="00712D50" w:rsidRDefault="00E41722" w:rsidP="004F79F1">
            <w:pPr>
              <w:spacing w:before="100" w:beforeAutospacing="1" w:after="100" w:afterAutospacing="1"/>
              <w:jc w:val="both"/>
              <w:rPr>
                <w:rFonts w:ascii="Sylfaen" w:hAnsi="Sylfaen"/>
              </w:rPr>
            </w:pPr>
            <w:r w:rsidRPr="00712D50">
              <w:rPr>
                <w:rFonts w:ascii="Sylfaen" w:eastAsia="Calibri" w:hAnsi="Sylfaen" w:cs="Calibri"/>
              </w:rPr>
              <w:t>Computer literate with sound IT skills</w:t>
            </w:r>
          </w:p>
        </w:tc>
        <w:tc>
          <w:tcPr>
            <w:tcW w:w="2818" w:type="dxa"/>
          </w:tcPr>
          <w:p w14:paraId="03913CF3"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75DBF72A" w14:textId="77777777" w:rsidR="00E41722" w:rsidRPr="00712D50" w:rsidRDefault="00E41722" w:rsidP="00F34E7C">
            <w:pPr>
              <w:rPr>
                <w:rFonts w:ascii="Sylfaen" w:hAnsi="Sylfaen"/>
                <w:b/>
              </w:rPr>
            </w:pPr>
          </w:p>
        </w:tc>
      </w:tr>
      <w:tr w:rsidR="00E41722" w:rsidRPr="00712D50" w14:paraId="7E984823" w14:textId="77777777" w:rsidTr="00265B14">
        <w:tc>
          <w:tcPr>
            <w:tcW w:w="3638" w:type="dxa"/>
          </w:tcPr>
          <w:p w14:paraId="024D9CEB" w14:textId="77777777" w:rsidR="00E41722" w:rsidRPr="00712D50" w:rsidRDefault="00E41722" w:rsidP="00F34E7C">
            <w:pPr>
              <w:rPr>
                <w:rFonts w:ascii="Sylfaen" w:hAnsi="Sylfaen"/>
              </w:rPr>
            </w:pPr>
            <w:r w:rsidRPr="00712D50">
              <w:rPr>
                <w:rFonts w:ascii="Sylfaen" w:hAnsi="Sylfaen"/>
              </w:rPr>
              <w:t>Strong attention and eye for detail</w:t>
            </w:r>
          </w:p>
        </w:tc>
        <w:tc>
          <w:tcPr>
            <w:tcW w:w="2818" w:type="dxa"/>
          </w:tcPr>
          <w:p w14:paraId="76898888" w14:textId="77777777" w:rsidR="00E41722" w:rsidRPr="00712D50" w:rsidRDefault="00E41722" w:rsidP="00F34E7C">
            <w:pPr>
              <w:rPr>
                <w:rFonts w:ascii="Sylfaen" w:hAnsi="Sylfaen"/>
                <w:b/>
              </w:rPr>
            </w:pPr>
            <w:r w:rsidRPr="00712D50">
              <w:rPr>
                <w:rFonts w:ascii="Sylfaen" w:hAnsi="Sylfaen"/>
                <w:b/>
              </w:rPr>
              <w:t>√</w:t>
            </w:r>
          </w:p>
        </w:tc>
        <w:tc>
          <w:tcPr>
            <w:tcW w:w="3291" w:type="dxa"/>
          </w:tcPr>
          <w:p w14:paraId="1547CD36" w14:textId="77777777" w:rsidR="00E41722" w:rsidRPr="00712D50" w:rsidRDefault="00E41722" w:rsidP="00F34E7C">
            <w:pPr>
              <w:rPr>
                <w:rFonts w:ascii="Sylfaen" w:hAnsi="Sylfaen"/>
                <w:b/>
              </w:rPr>
            </w:pPr>
          </w:p>
        </w:tc>
      </w:tr>
      <w:tr w:rsidR="00CF6EDD" w:rsidRPr="00712D50" w14:paraId="6CBCBEB1" w14:textId="77777777" w:rsidTr="00265B14">
        <w:tc>
          <w:tcPr>
            <w:tcW w:w="3638" w:type="dxa"/>
          </w:tcPr>
          <w:p w14:paraId="681DB996" w14:textId="27A0DEAB" w:rsidR="00CF6EDD" w:rsidRPr="00863407" w:rsidRDefault="00CF6EDD" w:rsidP="00F34E7C">
            <w:pPr>
              <w:rPr>
                <w:rFonts w:ascii="Sylfaen" w:hAnsi="Sylfaen"/>
              </w:rPr>
            </w:pPr>
            <w:r w:rsidRPr="00863407">
              <w:rPr>
                <w:rFonts w:ascii="Sylfaen" w:hAnsi="Sylfaen"/>
              </w:rPr>
              <w:t>Highly motivated and the ability to motivate colleagues</w:t>
            </w:r>
          </w:p>
        </w:tc>
        <w:tc>
          <w:tcPr>
            <w:tcW w:w="2818" w:type="dxa"/>
          </w:tcPr>
          <w:p w14:paraId="57658CB4" w14:textId="200B6A9D" w:rsidR="00CF6EDD" w:rsidRPr="00863407" w:rsidRDefault="00CF6EDD" w:rsidP="00F34E7C">
            <w:pPr>
              <w:rPr>
                <w:rFonts w:ascii="Sylfaen" w:hAnsi="Sylfaen"/>
                <w:b/>
              </w:rPr>
            </w:pPr>
            <w:r w:rsidRPr="00863407">
              <w:rPr>
                <w:rFonts w:ascii="Sylfaen" w:hAnsi="Sylfaen"/>
                <w:b/>
              </w:rPr>
              <w:t>√</w:t>
            </w:r>
          </w:p>
        </w:tc>
        <w:tc>
          <w:tcPr>
            <w:tcW w:w="3291" w:type="dxa"/>
          </w:tcPr>
          <w:p w14:paraId="6DD3ADBB" w14:textId="77777777" w:rsidR="00CF6EDD" w:rsidRPr="00712D50" w:rsidRDefault="00CF6EDD" w:rsidP="00F34E7C">
            <w:pPr>
              <w:rPr>
                <w:rFonts w:ascii="Sylfaen" w:hAnsi="Sylfaen"/>
                <w:b/>
              </w:rPr>
            </w:pPr>
          </w:p>
        </w:tc>
      </w:tr>
      <w:tr w:rsidR="00A40E13" w:rsidRPr="00712D50" w14:paraId="72F6FC37" w14:textId="77777777" w:rsidTr="004F79F1">
        <w:trPr>
          <w:trHeight w:val="402"/>
        </w:trPr>
        <w:tc>
          <w:tcPr>
            <w:tcW w:w="3638" w:type="dxa"/>
          </w:tcPr>
          <w:p w14:paraId="33145768" w14:textId="77777777" w:rsidR="00A40E13" w:rsidRPr="00863407" w:rsidRDefault="00A40E13" w:rsidP="00A40E13">
            <w:pPr>
              <w:spacing w:before="100" w:beforeAutospacing="1" w:after="100" w:afterAutospacing="1"/>
              <w:jc w:val="both"/>
              <w:rPr>
                <w:rFonts w:ascii="Sylfaen" w:eastAsia="Calibri" w:hAnsi="Sylfaen" w:cs="Calibri"/>
                <w:b/>
              </w:rPr>
            </w:pPr>
            <w:r w:rsidRPr="00863407">
              <w:rPr>
                <w:rFonts w:ascii="Sylfaen" w:eastAsia="Calibri" w:hAnsi="Sylfaen" w:cs="Calibri"/>
                <w:b/>
              </w:rPr>
              <w:t>Personal Attributes</w:t>
            </w:r>
          </w:p>
        </w:tc>
        <w:tc>
          <w:tcPr>
            <w:tcW w:w="2818" w:type="dxa"/>
          </w:tcPr>
          <w:p w14:paraId="2E6A11D1" w14:textId="77777777" w:rsidR="00A40E13" w:rsidRPr="00863407" w:rsidRDefault="00A40E13" w:rsidP="00F34E7C">
            <w:pPr>
              <w:rPr>
                <w:rFonts w:ascii="Sylfaen" w:hAnsi="Sylfaen"/>
                <w:b/>
              </w:rPr>
            </w:pPr>
          </w:p>
        </w:tc>
        <w:tc>
          <w:tcPr>
            <w:tcW w:w="3291" w:type="dxa"/>
          </w:tcPr>
          <w:p w14:paraId="363A3B05" w14:textId="77777777" w:rsidR="00A40E13" w:rsidRPr="00712D50" w:rsidRDefault="00A40E13" w:rsidP="00F34E7C">
            <w:pPr>
              <w:rPr>
                <w:rFonts w:ascii="Sylfaen" w:hAnsi="Sylfaen"/>
                <w:b/>
              </w:rPr>
            </w:pPr>
          </w:p>
        </w:tc>
      </w:tr>
      <w:tr w:rsidR="00A40E13" w:rsidRPr="00712D50" w14:paraId="3D32509A" w14:textId="77777777" w:rsidTr="004F79F1">
        <w:trPr>
          <w:trHeight w:val="407"/>
        </w:trPr>
        <w:tc>
          <w:tcPr>
            <w:tcW w:w="3638" w:type="dxa"/>
          </w:tcPr>
          <w:p w14:paraId="0836BC2D" w14:textId="77777777" w:rsidR="00A40E13" w:rsidRPr="00712D50" w:rsidRDefault="00A40E13" w:rsidP="00CD662E">
            <w:pPr>
              <w:rPr>
                <w:rFonts w:ascii="Sylfaen" w:hAnsi="Sylfaen"/>
              </w:rPr>
            </w:pPr>
            <w:r w:rsidRPr="00712D50">
              <w:rPr>
                <w:rFonts w:ascii="Sylfaen" w:hAnsi="Sylfaen"/>
              </w:rPr>
              <w:t>Enthusiastic and energetic</w:t>
            </w:r>
          </w:p>
        </w:tc>
        <w:tc>
          <w:tcPr>
            <w:tcW w:w="2818" w:type="dxa"/>
          </w:tcPr>
          <w:p w14:paraId="36DDB6EE" w14:textId="77777777" w:rsidR="00A40E13" w:rsidRPr="00712D50" w:rsidRDefault="00A40E13" w:rsidP="00F34E7C">
            <w:pPr>
              <w:rPr>
                <w:rFonts w:ascii="Sylfaen" w:hAnsi="Sylfaen"/>
                <w:b/>
              </w:rPr>
            </w:pPr>
            <w:r w:rsidRPr="00712D50">
              <w:rPr>
                <w:rFonts w:ascii="Sylfaen" w:hAnsi="Sylfaen"/>
                <w:b/>
              </w:rPr>
              <w:t>√</w:t>
            </w:r>
          </w:p>
        </w:tc>
        <w:tc>
          <w:tcPr>
            <w:tcW w:w="3291" w:type="dxa"/>
          </w:tcPr>
          <w:p w14:paraId="72BFA538" w14:textId="77777777" w:rsidR="00A40E13" w:rsidRPr="00712D50" w:rsidRDefault="00A40E13" w:rsidP="00F34E7C">
            <w:pPr>
              <w:rPr>
                <w:rFonts w:ascii="Sylfaen" w:hAnsi="Sylfaen"/>
                <w:b/>
              </w:rPr>
            </w:pPr>
          </w:p>
        </w:tc>
      </w:tr>
      <w:tr w:rsidR="00A40E13" w:rsidRPr="00712D50" w14:paraId="3C2C43D8" w14:textId="77777777" w:rsidTr="004F79F1">
        <w:trPr>
          <w:trHeight w:val="412"/>
        </w:trPr>
        <w:tc>
          <w:tcPr>
            <w:tcW w:w="3638" w:type="dxa"/>
          </w:tcPr>
          <w:p w14:paraId="4E4AF624" w14:textId="77777777" w:rsidR="00A40E13" w:rsidRPr="00712D50" w:rsidRDefault="00A40E13" w:rsidP="004F79F1">
            <w:pPr>
              <w:rPr>
                <w:rFonts w:ascii="Sylfaen" w:eastAsia="Calibri" w:hAnsi="Sylfaen" w:cs="Calibri"/>
              </w:rPr>
            </w:pPr>
            <w:r w:rsidRPr="00712D50">
              <w:rPr>
                <w:rFonts w:ascii="Sylfaen" w:hAnsi="Sylfaen" w:cs="Calibri"/>
              </w:rPr>
              <w:t xml:space="preserve">Smart and well presented </w:t>
            </w:r>
          </w:p>
        </w:tc>
        <w:tc>
          <w:tcPr>
            <w:tcW w:w="2818" w:type="dxa"/>
          </w:tcPr>
          <w:p w14:paraId="2CD1A6E2" w14:textId="77777777" w:rsidR="00A40E13" w:rsidRPr="00712D50" w:rsidRDefault="00A40E13" w:rsidP="00E712FB">
            <w:pPr>
              <w:rPr>
                <w:rFonts w:ascii="Sylfaen" w:hAnsi="Sylfaen"/>
                <w:b/>
              </w:rPr>
            </w:pPr>
            <w:r w:rsidRPr="00712D50">
              <w:rPr>
                <w:rFonts w:ascii="Sylfaen" w:hAnsi="Sylfaen"/>
                <w:b/>
              </w:rPr>
              <w:t>√</w:t>
            </w:r>
          </w:p>
        </w:tc>
        <w:tc>
          <w:tcPr>
            <w:tcW w:w="3291" w:type="dxa"/>
          </w:tcPr>
          <w:p w14:paraId="01FC03D9" w14:textId="77777777" w:rsidR="00A40E13" w:rsidRPr="00712D50" w:rsidRDefault="00A40E13" w:rsidP="00F34E7C">
            <w:pPr>
              <w:rPr>
                <w:rFonts w:ascii="Sylfaen" w:hAnsi="Sylfaen"/>
                <w:b/>
              </w:rPr>
            </w:pPr>
          </w:p>
        </w:tc>
      </w:tr>
      <w:tr w:rsidR="00A40E13" w:rsidRPr="00712D50" w14:paraId="561A1C2C" w14:textId="77777777" w:rsidTr="004F79F1">
        <w:trPr>
          <w:trHeight w:val="702"/>
        </w:trPr>
        <w:tc>
          <w:tcPr>
            <w:tcW w:w="3638" w:type="dxa"/>
          </w:tcPr>
          <w:p w14:paraId="09338F2A" w14:textId="77777777" w:rsidR="00A40E13" w:rsidRPr="00712D50" w:rsidRDefault="00A40E13" w:rsidP="00A40E13">
            <w:pPr>
              <w:rPr>
                <w:rFonts w:ascii="Sylfaen" w:hAnsi="Sylfaen" w:cs="Calibri"/>
              </w:rPr>
            </w:pPr>
            <w:r w:rsidRPr="00712D50">
              <w:rPr>
                <w:rFonts w:ascii="Sylfaen" w:hAnsi="Sylfaen" w:cs="Calibri"/>
              </w:rPr>
              <w:t>Professional with high standards and expectations</w:t>
            </w:r>
          </w:p>
        </w:tc>
        <w:tc>
          <w:tcPr>
            <w:tcW w:w="2818" w:type="dxa"/>
          </w:tcPr>
          <w:p w14:paraId="1A07F2A3" w14:textId="77777777" w:rsidR="00A40E13" w:rsidRPr="00712D50" w:rsidRDefault="00A40E13" w:rsidP="00E712FB">
            <w:pPr>
              <w:rPr>
                <w:rFonts w:ascii="Sylfaen" w:hAnsi="Sylfaen"/>
                <w:b/>
              </w:rPr>
            </w:pPr>
            <w:r w:rsidRPr="00712D50">
              <w:rPr>
                <w:rFonts w:ascii="Sylfaen" w:hAnsi="Sylfaen"/>
                <w:b/>
              </w:rPr>
              <w:t>√</w:t>
            </w:r>
          </w:p>
        </w:tc>
        <w:tc>
          <w:tcPr>
            <w:tcW w:w="3291" w:type="dxa"/>
          </w:tcPr>
          <w:p w14:paraId="3DF4096B" w14:textId="77777777" w:rsidR="00A40E13" w:rsidRPr="00712D50" w:rsidRDefault="00A40E13" w:rsidP="00F34E7C">
            <w:pPr>
              <w:rPr>
                <w:rFonts w:ascii="Sylfaen" w:hAnsi="Sylfaen"/>
                <w:b/>
              </w:rPr>
            </w:pPr>
          </w:p>
        </w:tc>
      </w:tr>
      <w:tr w:rsidR="00A40E13" w:rsidRPr="00712D50" w14:paraId="56A76575" w14:textId="77777777" w:rsidTr="004F79F1">
        <w:trPr>
          <w:trHeight w:val="570"/>
        </w:trPr>
        <w:tc>
          <w:tcPr>
            <w:tcW w:w="3638" w:type="dxa"/>
          </w:tcPr>
          <w:p w14:paraId="42B796B5" w14:textId="77777777" w:rsidR="00A40E13" w:rsidRPr="00712D50" w:rsidRDefault="00A40E13" w:rsidP="00A40E13">
            <w:pPr>
              <w:rPr>
                <w:rFonts w:ascii="Sylfaen" w:hAnsi="Sylfaen" w:cs="Calibri"/>
              </w:rPr>
            </w:pPr>
            <w:r w:rsidRPr="00712D50">
              <w:rPr>
                <w:rFonts w:ascii="Sylfaen" w:hAnsi="Sylfaen" w:cs="Calibri"/>
              </w:rPr>
              <w:t>Ability to work independently as well as in a team</w:t>
            </w:r>
          </w:p>
        </w:tc>
        <w:tc>
          <w:tcPr>
            <w:tcW w:w="2818" w:type="dxa"/>
          </w:tcPr>
          <w:p w14:paraId="181D659D" w14:textId="77777777" w:rsidR="00A40E13" w:rsidRPr="00712D50" w:rsidRDefault="00A40E13" w:rsidP="00E712FB">
            <w:pPr>
              <w:rPr>
                <w:rFonts w:ascii="Sylfaen" w:hAnsi="Sylfaen"/>
                <w:b/>
              </w:rPr>
            </w:pPr>
            <w:r w:rsidRPr="00712D50">
              <w:rPr>
                <w:rFonts w:ascii="Sylfaen" w:hAnsi="Sylfaen"/>
                <w:b/>
              </w:rPr>
              <w:t>√</w:t>
            </w:r>
          </w:p>
        </w:tc>
        <w:tc>
          <w:tcPr>
            <w:tcW w:w="3291" w:type="dxa"/>
          </w:tcPr>
          <w:p w14:paraId="3ACFF2EE" w14:textId="77777777" w:rsidR="00A40E13" w:rsidRPr="00712D50" w:rsidRDefault="00A40E13" w:rsidP="00F34E7C">
            <w:pPr>
              <w:rPr>
                <w:rFonts w:ascii="Sylfaen" w:hAnsi="Sylfaen"/>
                <w:b/>
              </w:rPr>
            </w:pPr>
          </w:p>
        </w:tc>
      </w:tr>
      <w:tr w:rsidR="00A40E13" w:rsidRPr="00712D50" w14:paraId="5665F0F7" w14:textId="77777777" w:rsidTr="004F79F1">
        <w:trPr>
          <w:trHeight w:val="692"/>
        </w:trPr>
        <w:tc>
          <w:tcPr>
            <w:tcW w:w="3638" w:type="dxa"/>
          </w:tcPr>
          <w:p w14:paraId="6EEC20E7" w14:textId="77777777" w:rsidR="00A40E13" w:rsidRPr="00712D50" w:rsidRDefault="00A40E13" w:rsidP="00A40E13">
            <w:pPr>
              <w:rPr>
                <w:rFonts w:ascii="Sylfaen" w:hAnsi="Sylfaen" w:cs="Calibri"/>
              </w:rPr>
            </w:pPr>
            <w:r w:rsidRPr="00712D50">
              <w:rPr>
                <w:rFonts w:ascii="Sylfaen" w:hAnsi="Sylfaen" w:cs="Calibri"/>
              </w:rPr>
              <w:t>Ability to deal with confidential and sensitive information</w:t>
            </w:r>
          </w:p>
        </w:tc>
        <w:tc>
          <w:tcPr>
            <w:tcW w:w="2818" w:type="dxa"/>
          </w:tcPr>
          <w:p w14:paraId="73B7313B" w14:textId="77777777" w:rsidR="00A40E13" w:rsidRPr="00712D50" w:rsidRDefault="00A40E13" w:rsidP="00E712FB">
            <w:pPr>
              <w:rPr>
                <w:rFonts w:ascii="Sylfaen" w:hAnsi="Sylfaen"/>
                <w:b/>
              </w:rPr>
            </w:pPr>
            <w:r w:rsidRPr="00712D50">
              <w:rPr>
                <w:rFonts w:ascii="Sylfaen" w:hAnsi="Sylfaen"/>
                <w:b/>
              </w:rPr>
              <w:t>√</w:t>
            </w:r>
          </w:p>
        </w:tc>
        <w:tc>
          <w:tcPr>
            <w:tcW w:w="3291" w:type="dxa"/>
          </w:tcPr>
          <w:p w14:paraId="55E89340" w14:textId="77777777" w:rsidR="00A40E13" w:rsidRPr="00712D50" w:rsidRDefault="00A40E13" w:rsidP="00F34E7C">
            <w:pPr>
              <w:rPr>
                <w:rFonts w:ascii="Sylfaen" w:hAnsi="Sylfaen"/>
                <w:b/>
              </w:rPr>
            </w:pPr>
          </w:p>
        </w:tc>
      </w:tr>
      <w:tr w:rsidR="004F79F1" w:rsidRPr="00712D50" w14:paraId="726248FB" w14:textId="77777777" w:rsidTr="004F79F1">
        <w:trPr>
          <w:trHeight w:val="404"/>
        </w:trPr>
        <w:tc>
          <w:tcPr>
            <w:tcW w:w="3638" w:type="dxa"/>
          </w:tcPr>
          <w:p w14:paraId="1FDA1118" w14:textId="77777777" w:rsidR="004F79F1" w:rsidRPr="00712D50" w:rsidRDefault="004F79F1" w:rsidP="00A40E13">
            <w:pPr>
              <w:rPr>
                <w:rFonts w:ascii="Sylfaen" w:hAnsi="Sylfaen" w:cs="Calibri"/>
              </w:rPr>
            </w:pPr>
            <w:r w:rsidRPr="00712D50">
              <w:rPr>
                <w:rFonts w:ascii="Sylfaen" w:hAnsi="Sylfaen" w:cs="Calibri"/>
              </w:rPr>
              <w:t>Calm, efficient and confident</w:t>
            </w:r>
          </w:p>
        </w:tc>
        <w:tc>
          <w:tcPr>
            <w:tcW w:w="2818" w:type="dxa"/>
          </w:tcPr>
          <w:p w14:paraId="0BCE85A3" w14:textId="77777777" w:rsidR="004F79F1" w:rsidRPr="00712D50" w:rsidRDefault="004F79F1" w:rsidP="00E712FB">
            <w:pPr>
              <w:rPr>
                <w:rFonts w:ascii="Sylfaen" w:hAnsi="Sylfaen"/>
                <w:b/>
              </w:rPr>
            </w:pPr>
            <w:r w:rsidRPr="00712D50">
              <w:rPr>
                <w:rFonts w:ascii="Sylfaen" w:hAnsi="Sylfaen"/>
                <w:b/>
              </w:rPr>
              <w:t>√</w:t>
            </w:r>
          </w:p>
        </w:tc>
        <w:tc>
          <w:tcPr>
            <w:tcW w:w="3291" w:type="dxa"/>
          </w:tcPr>
          <w:p w14:paraId="0CE96F5F" w14:textId="77777777" w:rsidR="004F79F1" w:rsidRPr="00712D50" w:rsidRDefault="004F79F1" w:rsidP="00F34E7C">
            <w:pPr>
              <w:rPr>
                <w:rFonts w:ascii="Sylfaen" w:hAnsi="Sylfaen"/>
                <w:b/>
              </w:rPr>
            </w:pPr>
          </w:p>
        </w:tc>
      </w:tr>
      <w:tr w:rsidR="00A40E13" w:rsidRPr="00712D50" w14:paraId="1070EB8E" w14:textId="77777777" w:rsidTr="00265B14">
        <w:trPr>
          <w:trHeight w:val="117"/>
        </w:trPr>
        <w:tc>
          <w:tcPr>
            <w:tcW w:w="3638" w:type="dxa"/>
          </w:tcPr>
          <w:p w14:paraId="3F96AB3C" w14:textId="77777777" w:rsidR="00A40E13" w:rsidRPr="00712D50" w:rsidRDefault="00A40E13" w:rsidP="00E41722">
            <w:pPr>
              <w:spacing w:before="100" w:beforeAutospacing="1" w:after="100" w:afterAutospacing="1"/>
              <w:jc w:val="both"/>
              <w:rPr>
                <w:rFonts w:ascii="Sylfaen" w:eastAsia="Calibri" w:hAnsi="Sylfaen" w:cs="Calibri"/>
                <w:b/>
              </w:rPr>
            </w:pPr>
            <w:r w:rsidRPr="00712D50">
              <w:rPr>
                <w:rFonts w:ascii="Sylfaen" w:eastAsia="Calibri" w:hAnsi="Sylfaen" w:cs="Calibri"/>
                <w:b/>
              </w:rPr>
              <w:t>Other</w:t>
            </w:r>
          </w:p>
        </w:tc>
        <w:tc>
          <w:tcPr>
            <w:tcW w:w="2818" w:type="dxa"/>
          </w:tcPr>
          <w:p w14:paraId="123405ED" w14:textId="77777777" w:rsidR="00A40E13" w:rsidRPr="00712D50" w:rsidRDefault="00A40E13" w:rsidP="00F34E7C">
            <w:pPr>
              <w:rPr>
                <w:rFonts w:ascii="Sylfaen" w:hAnsi="Sylfaen"/>
                <w:b/>
              </w:rPr>
            </w:pPr>
          </w:p>
        </w:tc>
        <w:tc>
          <w:tcPr>
            <w:tcW w:w="3291" w:type="dxa"/>
          </w:tcPr>
          <w:p w14:paraId="70D40280" w14:textId="77777777" w:rsidR="00A40E13" w:rsidRPr="00712D50" w:rsidRDefault="00A40E13" w:rsidP="00F34E7C">
            <w:pPr>
              <w:rPr>
                <w:rFonts w:ascii="Sylfaen" w:hAnsi="Sylfaen"/>
                <w:b/>
              </w:rPr>
            </w:pPr>
          </w:p>
        </w:tc>
      </w:tr>
      <w:tr w:rsidR="00A40E13" w:rsidRPr="00712D50" w14:paraId="49CEFDE0" w14:textId="77777777" w:rsidTr="004F79F1">
        <w:trPr>
          <w:trHeight w:val="259"/>
        </w:trPr>
        <w:tc>
          <w:tcPr>
            <w:tcW w:w="3638" w:type="dxa"/>
          </w:tcPr>
          <w:p w14:paraId="57094E39" w14:textId="77777777" w:rsidR="00A40E13" w:rsidRPr="00712D50" w:rsidRDefault="00A40E13" w:rsidP="004F79F1">
            <w:pPr>
              <w:spacing w:before="100" w:beforeAutospacing="1" w:after="100" w:afterAutospacing="1"/>
              <w:jc w:val="both"/>
              <w:rPr>
                <w:rFonts w:ascii="Sylfaen" w:eastAsia="Calibri" w:hAnsi="Sylfaen" w:cs="Calibri"/>
                <w:b/>
              </w:rPr>
            </w:pPr>
            <w:r w:rsidRPr="00712D50">
              <w:rPr>
                <w:rFonts w:ascii="Sylfaen" w:eastAsia="Calibri" w:hAnsi="Sylfaen" w:cs="Calibri"/>
              </w:rPr>
              <w:t>A UK driving licence</w:t>
            </w:r>
          </w:p>
        </w:tc>
        <w:tc>
          <w:tcPr>
            <w:tcW w:w="2818" w:type="dxa"/>
          </w:tcPr>
          <w:p w14:paraId="1B0ABDEC" w14:textId="77777777" w:rsidR="00A40E13" w:rsidRPr="00712D50" w:rsidRDefault="00A40E13" w:rsidP="00F34E7C">
            <w:pPr>
              <w:rPr>
                <w:rFonts w:ascii="Sylfaen" w:hAnsi="Sylfaen"/>
                <w:b/>
              </w:rPr>
            </w:pPr>
            <w:r w:rsidRPr="00712D50">
              <w:rPr>
                <w:rFonts w:ascii="Sylfaen" w:hAnsi="Sylfaen"/>
                <w:b/>
              </w:rPr>
              <w:t>√</w:t>
            </w:r>
          </w:p>
        </w:tc>
        <w:tc>
          <w:tcPr>
            <w:tcW w:w="3291" w:type="dxa"/>
          </w:tcPr>
          <w:p w14:paraId="0624B8B7" w14:textId="77777777" w:rsidR="00A40E13" w:rsidRPr="00712D50" w:rsidRDefault="00A40E13" w:rsidP="00F34E7C">
            <w:pPr>
              <w:rPr>
                <w:rFonts w:ascii="Sylfaen" w:hAnsi="Sylfaen"/>
                <w:b/>
              </w:rPr>
            </w:pPr>
          </w:p>
        </w:tc>
      </w:tr>
    </w:tbl>
    <w:p w14:paraId="24EE5976" w14:textId="77777777" w:rsidR="00E41722" w:rsidRPr="00712D50" w:rsidRDefault="00E41722">
      <w:pPr>
        <w:rPr>
          <w:rFonts w:ascii="Sylfaen" w:hAnsi="Sylfaen" w:cs="Calibri"/>
          <w:b/>
        </w:rPr>
      </w:pPr>
    </w:p>
    <w:p w14:paraId="66EACA99" w14:textId="77777777" w:rsidR="004224C0" w:rsidRPr="00712D50" w:rsidRDefault="004224C0">
      <w:pPr>
        <w:rPr>
          <w:rFonts w:ascii="Sylfaen" w:hAnsi="Sylfaen" w:cs="Calibri"/>
          <w:b/>
        </w:rPr>
      </w:pPr>
    </w:p>
    <w:sectPr w:rsidR="004224C0" w:rsidRPr="00712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F3F"/>
    <w:multiLevelType w:val="hybridMultilevel"/>
    <w:tmpl w:val="82C4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83684"/>
    <w:multiLevelType w:val="hybridMultilevel"/>
    <w:tmpl w:val="B3AA0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71B80"/>
    <w:multiLevelType w:val="hybridMultilevel"/>
    <w:tmpl w:val="DB46A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95A77"/>
    <w:multiLevelType w:val="hybridMultilevel"/>
    <w:tmpl w:val="A0AE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0453B"/>
    <w:multiLevelType w:val="hybridMultilevel"/>
    <w:tmpl w:val="3DB6DC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428C5"/>
    <w:multiLevelType w:val="hybridMultilevel"/>
    <w:tmpl w:val="4E1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26AC2"/>
    <w:multiLevelType w:val="hybridMultilevel"/>
    <w:tmpl w:val="BB44C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1E5AD3"/>
    <w:multiLevelType w:val="hybridMultilevel"/>
    <w:tmpl w:val="3FD8CF70"/>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8" w15:restartNumberingAfterBreak="0">
    <w:nsid w:val="72CE1C2B"/>
    <w:multiLevelType w:val="hybridMultilevel"/>
    <w:tmpl w:val="98CA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976F3"/>
    <w:multiLevelType w:val="hybridMultilevel"/>
    <w:tmpl w:val="41E4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1"/>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37"/>
    <w:rsid w:val="000065A6"/>
    <w:rsid w:val="000634FF"/>
    <w:rsid w:val="00080208"/>
    <w:rsid w:val="00111747"/>
    <w:rsid w:val="00144C14"/>
    <w:rsid w:val="001C6006"/>
    <w:rsid w:val="00261C22"/>
    <w:rsid w:val="00265B14"/>
    <w:rsid w:val="002B0DD5"/>
    <w:rsid w:val="002B6B79"/>
    <w:rsid w:val="002F266C"/>
    <w:rsid w:val="003342AD"/>
    <w:rsid w:val="00336BB7"/>
    <w:rsid w:val="003D0EEF"/>
    <w:rsid w:val="00402FCE"/>
    <w:rsid w:val="004224C0"/>
    <w:rsid w:val="00440FFF"/>
    <w:rsid w:val="00474CFB"/>
    <w:rsid w:val="004F79F1"/>
    <w:rsid w:val="00504F61"/>
    <w:rsid w:val="005A6BEC"/>
    <w:rsid w:val="005D1AED"/>
    <w:rsid w:val="005E0714"/>
    <w:rsid w:val="0061666F"/>
    <w:rsid w:val="00632A9E"/>
    <w:rsid w:val="00712D50"/>
    <w:rsid w:val="008053DA"/>
    <w:rsid w:val="00816513"/>
    <w:rsid w:val="00856999"/>
    <w:rsid w:val="00863407"/>
    <w:rsid w:val="008C1484"/>
    <w:rsid w:val="00A02064"/>
    <w:rsid w:val="00A055B9"/>
    <w:rsid w:val="00A40E13"/>
    <w:rsid w:val="00A47153"/>
    <w:rsid w:val="00A50B34"/>
    <w:rsid w:val="00A90E25"/>
    <w:rsid w:val="00B238C2"/>
    <w:rsid w:val="00BB483C"/>
    <w:rsid w:val="00BE1279"/>
    <w:rsid w:val="00BE1B9D"/>
    <w:rsid w:val="00C07441"/>
    <w:rsid w:val="00C91080"/>
    <w:rsid w:val="00C9597E"/>
    <w:rsid w:val="00CB2A34"/>
    <w:rsid w:val="00CF6EDD"/>
    <w:rsid w:val="00D73017"/>
    <w:rsid w:val="00DF7F8D"/>
    <w:rsid w:val="00E25D5E"/>
    <w:rsid w:val="00E33D37"/>
    <w:rsid w:val="00E41722"/>
    <w:rsid w:val="00E560A8"/>
    <w:rsid w:val="00EE1E7A"/>
    <w:rsid w:val="00F07D3B"/>
    <w:rsid w:val="00FC7C36"/>
    <w:rsid w:val="00FF31C3"/>
    <w:rsid w:val="00FF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9B60"/>
  <w15:docId w15:val="{C3A3937E-2D9F-424D-BBCE-0D55ACC6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37"/>
    <w:pPr>
      <w:ind w:left="720"/>
      <w:contextualSpacing/>
    </w:pPr>
  </w:style>
  <w:style w:type="paragraph" w:styleId="BalloonText">
    <w:name w:val="Balloon Text"/>
    <w:basedOn w:val="Normal"/>
    <w:link w:val="BalloonTextChar"/>
    <w:uiPriority w:val="99"/>
    <w:semiHidden/>
    <w:unhideWhenUsed/>
    <w:rsid w:val="00C9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7E"/>
    <w:rPr>
      <w:rFonts w:ascii="Tahoma" w:hAnsi="Tahoma" w:cs="Tahoma"/>
      <w:sz w:val="16"/>
      <w:szCs w:val="16"/>
    </w:rPr>
  </w:style>
  <w:style w:type="table" w:styleId="TableGrid">
    <w:name w:val="Table Grid"/>
    <w:basedOn w:val="TableNormal"/>
    <w:uiPriority w:val="59"/>
    <w:rsid w:val="00E4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DDFB-782C-447D-939F-CDC8D7A0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Kelly Montague</cp:lastModifiedBy>
  <cp:revision>4</cp:revision>
  <cp:lastPrinted>2019-11-06T19:48:00Z</cp:lastPrinted>
  <dcterms:created xsi:type="dcterms:W3CDTF">2021-03-19T13:42:00Z</dcterms:created>
  <dcterms:modified xsi:type="dcterms:W3CDTF">2021-03-26T11:49:00Z</dcterms:modified>
</cp:coreProperties>
</file>